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96"/>
        <w:gridCol w:w="2380"/>
        <w:gridCol w:w="3544"/>
        <w:gridCol w:w="284"/>
        <w:gridCol w:w="850"/>
        <w:gridCol w:w="851"/>
        <w:gridCol w:w="850"/>
        <w:gridCol w:w="851"/>
        <w:gridCol w:w="850"/>
        <w:gridCol w:w="851"/>
        <w:gridCol w:w="850"/>
        <w:gridCol w:w="2268"/>
      </w:tblGrid>
      <w:tr w:rsidR="003F2FF3" w:rsidRPr="003F2FF3" w:rsidTr="00C5721E">
        <w:trPr>
          <w:trHeight w:val="469"/>
        </w:trPr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C2" w:rsidRPr="003F2FF3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</w:tc>
        <w:tc>
          <w:tcPr>
            <w:tcW w:w="14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0C2" w:rsidRPr="00E37906" w:rsidRDefault="00E060C2" w:rsidP="00C572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6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E37906" w:rsidRPr="00E37906" w:rsidRDefault="00E37906" w:rsidP="00C572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0C2" w:rsidRPr="002D2290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D2290">
              <w:rPr>
                <w:rFonts w:ascii="Times New Roman" w:hAnsi="Times New Roman" w:cs="Times New Roman"/>
                <w:b/>
                <w:sz w:val="32"/>
              </w:rPr>
              <w:t>Отчет о выполнении целевых показателей реализации «дорожной карты»</w:t>
            </w:r>
          </w:p>
        </w:tc>
      </w:tr>
      <w:tr w:rsidR="003F2FF3" w:rsidRPr="003F2FF3" w:rsidTr="00C5721E">
        <w:trPr>
          <w:trHeight w:val="351"/>
        </w:trPr>
        <w:tc>
          <w:tcPr>
            <w:tcW w:w="488" w:type="dxa"/>
            <w:vMerge w:val="restart"/>
            <w:tcBorders>
              <w:top w:val="single" w:sz="4" w:space="0" w:color="auto"/>
            </w:tcBorders>
          </w:tcPr>
          <w:p w:rsidR="00E060C2" w:rsidRPr="002D2290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№/</w:t>
            </w:r>
            <w:proofErr w:type="spellStart"/>
            <w:r w:rsidRPr="002D2290">
              <w:rPr>
                <w:rFonts w:ascii="Times New Roman" w:hAnsi="Times New Roman" w:cs="Times New Roman"/>
                <w:sz w:val="18"/>
              </w:rPr>
              <w:t>пп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</w:tcPr>
          <w:p w:rsidR="00E060C2" w:rsidRPr="002D2290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Цели мероприятий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060C2" w:rsidRPr="002D2290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Целевой 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E060C2" w:rsidRPr="002D2290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</w:tcBorders>
          </w:tcPr>
          <w:p w:rsidR="00E060C2" w:rsidRPr="002D2290" w:rsidRDefault="00E060C2" w:rsidP="00C572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Значение целевого показателя</w:t>
            </w:r>
          </w:p>
        </w:tc>
      </w:tr>
      <w:tr w:rsidR="003F2FF3" w:rsidRPr="003F2FF3" w:rsidTr="00C5721E">
        <w:trPr>
          <w:trHeight w:val="321"/>
        </w:trPr>
        <w:tc>
          <w:tcPr>
            <w:tcW w:w="488" w:type="dxa"/>
            <w:vMerge/>
          </w:tcPr>
          <w:p w:rsidR="003F2FF3" w:rsidRPr="002D2290" w:rsidRDefault="003F2FF3" w:rsidP="003F2FF3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2D2290" w:rsidRDefault="003F2FF3" w:rsidP="003F2FF3">
            <w:pPr>
              <w:rPr>
                <w:sz w:val="18"/>
                <w:szCs w:val="20"/>
              </w:rPr>
            </w:pPr>
          </w:p>
        </w:tc>
        <w:tc>
          <w:tcPr>
            <w:tcW w:w="3544" w:type="dxa"/>
            <w:vMerge/>
          </w:tcPr>
          <w:p w:rsidR="003F2FF3" w:rsidRPr="002D2290" w:rsidRDefault="003F2FF3" w:rsidP="003F2FF3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3F2FF3" w:rsidRPr="002D2290" w:rsidRDefault="003F2FF3" w:rsidP="003F2FF3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 xml:space="preserve">факт 2015 год  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факт 2016 год</w:t>
            </w:r>
          </w:p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 xml:space="preserve">факт 2017 год  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план</w:t>
            </w:r>
          </w:p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 xml:space="preserve">2018 год  </w:t>
            </w: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факт</w:t>
            </w:r>
          </w:p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 xml:space="preserve">2018 год  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2019 год</w:t>
            </w:r>
          </w:p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3F2FF3" w:rsidRPr="002D2290" w:rsidRDefault="003F2FF3" w:rsidP="003F2FF3">
            <w:pPr>
              <w:pStyle w:val="ConsPlusNormal"/>
              <w:ind w:left="-12" w:right="-62"/>
              <w:jc w:val="center"/>
              <w:rPr>
                <w:rFonts w:ascii="Times New Roman" w:hAnsi="Times New Roman" w:cs="Times New Roman"/>
                <w:sz w:val="18"/>
              </w:rPr>
            </w:pPr>
            <w:r w:rsidRPr="002D2290">
              <w:rPr>
                <w:rFonts w:ascii="Times New Roman" w:hAnsi="Times New Roman" w:cs="Times New Roman"/>
                <w:sz w:val="18"/>
              </w:rPr>
              <w:t>Примечание</w:t>
            </w:r>
          </w:p>
        </w:tc>
      </w:tr>
      <w:tr w:rsidR="003F2FF3" w:rsidRPr="003F2FF3" w:rsidTr="00C5721E">
        <w:tc>
          <w:tcPr>
            <w:tcW w:w="488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gridSpan w:val="2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2D2290" w:rsidRDefault="003F2FF3" w:rsidP="003F2F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I. Системные мероприятия по содействию развитию конкуренции в Рязанской области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участия Рязанской области или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544" w:type="dxa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8" w:history="1">
              <w:r w:rsidRPr="00A002CA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A002CA">
              <w:rPr>
                <w:rFonts w:ascii="Times New Roman" w:hAnsi="Times New Roman" w:cs="Times New Roman"/>
                <w:sz w:val="20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1134" w:type="dxa"/>
            <w:gridSpan w:val="2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25,3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менее 25</w:t>
            </w:r>
          </w:p>
        </w:tc>
        <w:tc>
          <w:tcPr>
            <w:tcW w:w="851" w:type="dxa"/>
          </w:tcPr>
          <w:p w:rsidR="003F2FF3" w:rsidRPr="00A002CA" w:rsidRDefault="00A002CA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менее 25</w:t>
            </w:r>
          </w:p>
        </w:tc>
        <w:tc>
          <w:tcPr>
            <w:tcW w:w="2268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 xml:space="preserve">число участников конкурентных процедур определения поставщиков </w:t>
            </w:r>
            <w:r w:rsidRPr="00A002CA">
              <w:rPr>
                <w:rFonts w:ascii="Times New Roman" w:hAnsi="Times New Roman" w:cs="Times New Roman"/>
                <w:sz w:val="20"/>
              </w:rPr>
              <w:lastRenderedPageBreak/>
              <w:t>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134" w:type="dxa"/>
            <w:gridSpan w:val="2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Совершенствование процессов управления объектами государственной собственности</w:t>
            </w:r>
          </w:p>
        </w:tc>
        <w:tc>
          <w:tcPr>
            <w:tcW w:w="3544" w:type="dxa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доля неиспользуемых объектов недвижимости, находящихся в собственности Рязанской области (за исключением земельных участков), от общего количества объектов недвижимости, находящихся в областной собственности (за исключением земельных участков)</w:t>
            </w:r>
          </w:p>
        </w:tc>
        <w:tc>
          <w:tcPr>
            <w:tcW w:w="1134" w:type="dxa"/>
            <w:gridSpan w:val="2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851" w:type="dxa"/>
          </w:tcPr>
          <w:p w:rsidR="003F2FF3" w:rsidRPr="00A002CA" w:rsidRDefault="00A002CA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более 1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количество хозяйственных обществ, акции (доли) которых находятся в государственной собственности Рязанской области</w:t>
            </w:r>
          </w:p>
        </w:tc>
        <w:tc>
          <w:tcPr>
            <w:tcW w:w="1134" w:type="dxa"/>
            <w:gridSpan w:val="2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3F2FF3" w:rsidRPr="00A002CA" w:rsidRDefault="008F6B08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bookmarkStart w:id="0" w:name="_GoBack"/>
            <w:bookmarkEnd w:id="0"/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2FF3" w:rsidRPr="00A002C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обеспечение нормативно-правового регулирования процессов управления государственной собственностью</w:t>
            </w:r>
          </w:p>
        </w:tc>
        <w:tc>
          <w:tcPr>
            <w:tcW w:w="1134" w:type="dxa"/>
            <w:gridSpan w:val="2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851" w:type="dxa"/>
          </w:tcPr>
          <w:p w:rsidR="003F2FF3" w:rsidRPr="00A002CA" w:rsidRDefault="00A002CA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3F2FF3" w:rsidRPr="00A002C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02CA">
              <w:rPr>
                <w:rFonts w:ascii="Times New Roman" w:hAnsi="Times New Roman" w:cs="Times New Roman"/>
                <w:sz w:val="20"/>
              </w:rPr>
              <w:t>не менее 90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6" w:type="dxa"/>
            <w:gridSpan w:val="2"/>
          </w:tcPr>
          <w:p w:rsidR="003F2FF3" w:rsidRPr="002D2290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Содействие развитию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3544" w:type="dxa"/>
          </w:tcPr>
          <w:p w:rsidR="003F2FF3" w:rsidRPr="002D2290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количество человек, прошедших обучение в рамках проведения образовательных мероприятий</w:t>
            </w:r>
          </w:p>
        </w:tc>
        <w:tc>
          <w:tcPr>
            <w:tcW w:w="1134" w:type="dxa"/>
            <w:gridSpan w:val="2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851" w:type="dxa"/>
          </w:tcPr>
          <w:p w:rsidR="003F2FF3" w:rsidRPr="002D2290" w:rsidRDefault="002D2290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850" w:type="dxa"/>
          </w:tcPr>
          <w:p w:rsidR="003F2FF3" w:rsidRPr="002D229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290">
              <w:rPr>
                <w:rFonts w:ascii="Times New Roman" w:hAnsi="Times New Roman" w:cs="Times New Roman"/>
                <w:sz w:val="20"/>
              </w:rPr>
              <w:t>не менее 50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 xml:space="preserve">Содействие развитию механизмов поддержки технического и научно-технического творчества детей и молодежи, повышение их информированности о потенциальных возможностях саморазвития, обеспечения </w:t>
            </w: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>поддержки научной, творческой и предпринимательской активности</w:t>
            </w:r>
          </w:p>
        </w:tc>
        <w:tc>
          <w:tcPr>
            <w:tcW w:w="3544" w:type="dxa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>количество детей и подростков, принявших участие в работе профильной смены умный лагерь «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Технолес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gridSpan w:val="2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851" w:type="dxa"/>
          </w:tcPr>
          <w:p w:rsidR="003F2FF3" w:rsidRPr="005078A1" w:rsidRDefault="005078A1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320</w:t>
            </w:r>
          </w:p>
        </w:tc>
        <w:tc>
          <w:tcPr>
            <w:tcW w:w="2268" w:type="dxa"/>
          </w:tcPr>
          <w:p w:rsidR="003F2FF3" w:rsidRPr="005078A1" w:rsidRDefault="005078A1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3150D">
              <w:rPr>
                <w:rFonts w:ascii="Times New Roman" w:hAnsi="Times New Roman" w:cs="Times New Roman"/>
                <w:sz w:val="20"/>
              </w:rPr>
              <w:t>В рамках тематической смены «Пламенный Оптимум» состоялось обучение по направлению «Робототехника-</w:t>
            </w:r>
            <w:proofErr w:type="spellStart"/>
            <w:r w:rsidRPr="0023150D">
              <w:rPr>
                <w:rFonts w:ascii="Times New Roman" w:hAnsi="Times New Roman" w:cs="Times New Roman"/>
                <w:sz w:val="20"/>
              </w:rPr>
              <w:t>Технолес</w:t>
            </w:r>
            <w:proofErr w:type="spellEnd"/>
            <w:r w:rsidRPr="0023150D">
              <w:rPr>
                <w:rFonts w:ascii="Times New Roman" w:hAnsi="Times New Roman" w:cs="Times New Roman"/>
                <w:sz w:val="20"/>
              </w:rPr>
              <w:t>».   Проект «</w:t>
            </w:r>
            <w:proofErr w:type="spellStart"/>
            <w:r w:rsidRPr="0023150D">
              <w:rPr>
                <w:rFonts w:ascii="Times New Roman" w:hAnsi="Times New Roman" w:cs="Times New Roman"/>
                <w:sz w:val="20"/>
              </w:rPr>
              <w:t>Технолес</w:t>
            </w:r>
            <w:proofErr w:type="spellEnd"/>
            <w:r w:rsidRPr="0023150D">
              <w:rPr>
                <w:rFonts w:ascii="Times New Roman" w:hAnsi="Times New Roman" w:cs="Times New Roman"/>
                <w:sz w:val="20"/>
              </w:rPr>
              <w:t xml:space="preserve">» стал </w:t>
            </w:r>
            <w:r w:rsidRPr="0023150D">
              <w:rPr>
                <w:rFonts w:ascii="Times New Roman" w:hAnsi="Times New Roman" w:cs="Times New Roman"/>
                <w:sz w:val="20"/>
              </w:rPr>
              <w:lastRenderedPageBreak/>
              <w:t>победителем Всероссийского конкурса и получил грант Президента Российской Федерации на развитие гражданского общества. Плановое значение целевого показателя устанавливалось до подведения итогов Всероссийского конкурса и получения гранта Президента Российской Федерации на развитие гражданского общества. С учетом суммы указанного гранта</w:t>
            </w:r>
            <w:r w:rsidR="001F206B">
              <w:rPr>
                <w:rFonts w:ascii="Times New Roman" w:hAnsi="Times New Roman" w:cs="Times New Roman"/>
                <w:sz w:val="20"/>
              </w:rPr>
              <w:t xml:space="preserve"> обучение проведено 120 человек</w:t>
            </w: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количество детей и подростков, принявших участие в областном конкурсе точных наук «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Серебрум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gridSpan w:val="2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226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доля детей, занимающихся в объединениях научно-технического творчества, в общей численности детей, занимающихся в организациях дополнительного образования</w:t>
            </w:r>
          </w:p>
        </w:tc>
        <w:tc>
          <w:tcPr>
            <w:tcW w:w="1134" w:type="dxa"/>
            <w:gridSpan w:val="2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6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6" w:type="dxa"/>
            <w:gridSpan w:val="2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 xml:space="preserve">Содействие развитию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</w:t>
            </w: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 xml:space="preserve">рабочим профессиям (с учетом стандартов и разработок международной организации 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International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544" w:type="dxa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проведенных мероприятий (региональных и отраслевых чемпионатов профессионального мастерства, региональных этапов всероссийских олимпиад и конкурсов по перспективным и востребованным профессиям и специальностям, в том </w:t>
            </w: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>числе в рамках чемпионатов "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 xml:space="preserve">" и национального чемпионата профессионального мастерства для людей с инвалидностью </w:t>
            </w:r>
            <w:proofErr w:type="spellStart"/>
            <w:r w:rsidRPr="005078A1">
              <w:rPr>
                <w:rFonts w:ascii="Times New Roman" w:hAnsi="Times New Roman" w:cs="Times New Roman"/>
                <w:sz w:val="20"/>
              </w:rPr>
              <w:t>Abilympics</w:t>
            </w:r>
            <w:proofErr w:type="spellEnd"/>
            <w:r w:rsidRPr="005078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gridSpan w:val="2"/>
          </w:tcPr>
          <w:p w:rsidR="003F2FF3" w:rsidRPr="005078A1" w:rsidRDefault="00310336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976" w:type="dxa"/>
            <w:gridSpan w:val="2"/>
          </w:tcPr>
          <w:p w:rsidR="003F2FF3" w:rsidRPr="00C17410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3544" w:type="dxa"/>
          </w:tcPr>
          <w:p w:rsidR="003F2FF3" w:rsidRPr="00C17410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количество реализованных проектов с применением механизмов государственно-частного партнерства, в том числе посредством заключения концессионного соглашения, в социальной сфере</w:t>
            </w:r>
          </w:p>
        </w:tc>
        <w:tc>
          <w:tcPr>
            <w:tcW w:w="1134" w:type="dxa"/>
            <w:gridSpan w:val="2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3F2FF3" w:rsidRPr="00C17410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741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6" w:type="dxa"/>
            <w:gridSpan w:val="2"/>
          </w:tcPr>
          <w:p w:rsidR="003F2FF3" w:rsidRPr="003163C4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544" w:type="dxa"/>
          </w:tcPr>
          <w:p w:rsidR="003F2FF3" w:rsidRPr="003163C4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наличие в государственных программах Рязанской области поддержки социально ориентированных некоммерческих организаций мероприятий, направленных на поддержку негосударственного (немуниципального) сектора в социальной сфере</w:t>
            </w:r>
          </w:p>
        </w:tc>
        <w:tc>
          <w:tcPr>
            <w:tcW w:w="1134" w:type="dxa"/>
            <w:gridSpan w:val="2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851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1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63C4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268" w:type="dxa"/>
          </w:tcPr>
          <w:p w:rsidR="003F2FF3" w:rsidRPr="003163C4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5078A1" w:rsidRDefault="003F2FF3" w:rsidP="003F2F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II. Мероприятия по содействию развитию конкуренции для социально значимых рынков в Рязанской области</w:t>
            </w: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5078A1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1. Рынок услуг дошкольного образования</w:t>
            </w:r>
          </w:p>
        </w:tc>
      </w:tr>
      <w:tr w:rsidR="003F2FF3" w:rsidRPr="003F2FF3" w:rsidTr="00C5721E">
        <w:tc>
          <w:tcPr>
            <w:tcW w:w="48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76" w:type="dxa"/>
            <w:gridSpan w:val="2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3828" w:type="dxa"/>
            <w:gridSpan w:val="2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1,13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1,37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26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2. Рынок услуг детского отдыха и оздоровления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3828" w:type="dxa"/>
            <w:gridSpan w:val="2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 xml:space="preserve">доля численности детей в возрасте от 7 до 15 лет, проживающих на территории Рязанской области, воспользовавшихся региональным сертификатом на отдых </w:t>
            </w: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>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851" w:type="dxa"/>
          </w:tcPr>
          <w:p w:rsidR="003F2FF3" w:rsidRPr="005078A1" w:rsidRDefault="005078A1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226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5078A1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количество обучающих мероприятий для специалистов детских оздоровительных организаций Рязанской области, проводимых в целях повышения качества предоставляемых услуг по отдыху и оздоровлению детей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78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3F2FF3" w:rsidRPr="005078A1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B7056E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3. Рынок услуг дополнительного образования детей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B7056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3828" w:type="dxa"/>
            <w:gridSpan w:val="2"/>
          </w:tcPr>
          <w:p w:rsidR="003F2FF3" w:rsidRPr="00B7056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увеличение численности детей и молодежи в возрасте от 5 до 18 лет, проживающих на территории Рязанской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268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3F2FF3" w:rsidRDefault="003F2FF3" w:rsidP="003F2FF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доля частных организаций, предоставляющих услуги в сфере дополнительного образования, в общей численности организаций дополнительного образования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4. Рынок медицинских услуг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0C40D2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3828" w:type="dxa"/>
            <w:gridSpan w:val="2"/>
          </w:tcPr>
          <w:p w:rsidR="003F2FF3" w:rsidRPr="000C40D2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3,1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3,8</w:t>
            </w:r>
          </w:p>
        </w:tc>
        <w:tc>
          <w:tcPr>
            <w:tcW w:w="851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4,5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3,2</w:t>
            </w:r>
          </w:p>
        </w:tc>
        <w:tc>
          <w:tcPr>
            <w:tcW w:w="851" w:type="dxa"/>
          </w:tcPr>
          <w:p w:rsidR="003F2FF3" w:rsidRPr="000C40D2" w:rsidRDefault="000C40D2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4,4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3,2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0C40D2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негосударственных (немуниципальных) медицинских организаций, оказывающих медицинскую помощь по обязательному медицинскому страхованию, в рамках выполнения территориальных программ обязательного медицинского страхования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24,0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34,4</w:t>
            </w:r>
          </w:p>
        </w:tc>
        <w:tc>
          <w:tcPr>
            <w:tcW w:w="851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37,1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34,0</w:t>
            </w:r>
          </w:p>
        </w:tc>
        <w:tc>
          <w:tcPr>
            <w:tcW w:w="851" w:type="dxa"/>
          </w:tcPr>
          <w:p w:rsidR="003F2FF3" w:rsidRPr="000C40D2" w:rsidRDefault="000C40D2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38,5</w:t>
            </w:r>
          </w:p>
        </w:tc>
        <w:tc>
          <w:tcPr>
            <w:tcW w:w="850" w:type="dxa"/>
          </w:tcPr>
          <w:p w:rsidR="003F2FF3" w:rsidRPr="000C40D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40D2">
              <w:rPr>
                <w:rFonts w:ascii="Times New Roman" w:hAnsi="Times New Roman" w:cs="Times New Roman"/>
                <w:color w:val="000000" w:themeColor="text1"/>
                <w:sz w:val="20"/>
              </w:rPr>
              <w:t>34,0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ED4DB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открытие офисов общей врачебной практики (в том числе с применением механизмов государственно-частного партнерства)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851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1" w:type="dxa"/>
          </w:tcPr>
          <w:p w:rsidR="003F2FF3" w:rsidRPr="00ED4DBB" w:rsidRDefault="000C40D2" w:rsidP="000C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4DB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1F206B" w:rsidRDefault="0035729E" w:rsidP="003572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330F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не выполнен в с</w:t>
            </w:r>
            <w:r w:rsidR="00D330F3">
              <w:rPr>
                <w:rFonts w:ascii="Times New Roman" w:hAnsi="Times New Roman" w:cs="Times New Roman"/>
                <w:color w:val="000000" w:themeColor="text1"/>
                <w:sz w:val="20"/>
              </w:rPr>
              <w:t>вязи с отсутствием помещений</w:t>
            </w:r>
            <w:r w:rsidR="004D0B6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D330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D330F3" w:rsidRPr="00D330F3">
              <w:rPr>
                <w:rFonts w:ascii="Times New Roman" w:hAnsi="Times New Roman" w:cs="Times New Roman"/>
                <w:color w:val="000000" w:themeColor="text1"/>
                <w:sz w:val="20"/>
              </w:rPr>
              <w:t>Обращение о необходимости выделения помещений направлено в администрацию</w:t>
            </w:r>
          </w:p>
          <w:p w:rsidR="003F2FF3" w:rsidRPr="003F2FF3" w:rsidRDefault="001F206B" w:rsidP="0035729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Рязани</w:t>
            </w: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ED4DB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Рязанской области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95,2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95,2</w:t>
            </w:r>
          </w:p>
        </w:tc>
        <w:tc>
          <w:tcPr>
            <w:tcW w:w="851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95,2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95,2</w:t>
            </w:r>
          </w:p>
        </w:tc>
        <w:tc>
          <w:tcPr>
            <w:tcW w:w="851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95,2</w:t>
            </w:r>
          </w:p>
        </w:tc>
        <w:tc>
          <w:tcPr>
            <w:tcW w:w="850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D4DBB">
              <w:rPr>
                <w:rFonts w:ascii="Times New Roman" w:hAnsi="Times New Roman" w:cs="Times New Roman"/>
                <w:color w:val="000000" w:themeColor="text1"/>
                <w:sz w:val="20"/>
              </w:rPr>
              <w:t>95,2</w:t>
            </w:r>
          </w:p>
        </w:tc>
        <w:tc>
          <w:tcPr>
            <w:tcW w:w="2268" w:type="dxa"/>
          </w:tcPr>
          <w:p w:rsidR="003F2FF3" w:rsidRPr="00ED4DB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B7056E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3F2FF3" w:rsidRPr="003F2FF3" w:rsidTr="00C5721E">
        <w:tc>
          <w:tcPr>
            <w:tcW w:w="488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976" w:type="dxa"/>
            <w:gridSpan w:val="2"/>
          </w:tcPr>
          <w:p w:rsidR="003F2FF3" w:rsidRPr="00B7056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услуг психолого-педагогического сопровождения детей с </w:t>
            </w:r>
            <w:r w:rsidRPr="00B7056E">
              <w:rPr>
                <w:rFonts w:ascii="Times New Roman" w:hAnsi="Times New Roman" w:cs="Times New Roman"/>
                <w:sz w:val="20"/>
              </w:rPr>
              <w:lastRenderedPageBreak/>
              <w:t>ограниченными возможностями здоровья</w:t>
            </w:r>
          </w:p>
        </w:tc>
        <w:tc>
          <w:tcPr>
            <w:tcW w:w="3828" w:type="dxa"/>
            <w:gridSpan w:val="2"/>
          </w:tcPr>
          <w:p w:rsidR="003F2FF3" w:rsidRPr="00B7056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lastRenderedPageBreak/>
              <w:t xml:space="preserve">доля негосударственных (немуниципальных) организаций, оказывающих услуги ранней диагностики, специализации и реабилитации детей с </w:t>
            </w:r>
            <w:r w:rsidRPr="00B7056E">
              <w:rPr>
                <w:rFonts w:ascii="Times New Roman" w:hAnsi="Times New Roman" w:cs="Times New Roman"/>
                <w:sz w:val="20"/>
              </w:rPr>
              <w:lastRenderedPageBreak/>
              <w:t>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05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3F2FF3" w:rsidRPr="00B7056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lastRenderedPageBreak/>
              <w:t>6. Рынок услуг социального обслуживания населения</w:t>
            </w:r>
          </w:p>
        </w:tc>
      </w:tr>
      <w:tr w:rsidR="003F2FF3" w:rsidRPr="003F2FF3" w:rsidTr="00C5721E">
        <w:tc>
          <w:tcPr>
            <w:tcW w:w="488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976" w:type="dxa"/>
            <w:gridSpan w:val="2"/>
          </w:tcPr>
          <w:p w:rsidR="003F2FF3" w:rsidRPr="008C2258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в сфере социального обслуживания</w:t>
            </w:r>
          </w:p>
        </w:tc>
        <w:tc>
          <w:tcPr>
            <w:tcW w:w="3828" w:type="dxa"/>
            <w:gridSpan w:val="2"/>
          </w:tcPr>
          <w:p w:rsidR="003F2FF3" w:rsidRPr="008C2258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удельный вес негосударственных организаций, оказывающих социальные услуги, от общего количества поставщиков социальных услуг всех форм собственности, включенных в реестр поставщиков социальных услуг</w:t>
            </w:r>
          </w:p>
        </w:tc>
        <w:tc>
          <w:tcPr>
            <w:tcW w:w="850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3F2FF3" w:rsidRPr="008C2258" w:rsidRDefault="008C2258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850" w:type="dxa"/>
          </w:tcPr>
          <w:p w:rsidR="003F2FF3" w:rsidRPr="008C2258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225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C5965">
              <w:rPr>
                <w:rFonts w:ascii="Times New Roman" w:hAnsi="Times New Roman" w:cs="Times New Roman"/>
                <w:color w:val="000000" w:themeColor="text1"/>
                <w:sz w:val="20"/>
              </w:rPr>
              <w:t>7. Рынок услуг в сфере культуры</w:t>
            </w:r>
          </w:p>
        </w:tc>
      </w:tr>
      <w:tr w:rsidR="003F2FF3" w:rsidRPr="003F2FF3" w:rsidTr="00C5721E">
        <w:tc>
          <w:tcPr>
            <w:tcW w:w="488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7.1</w:t>
            </w:r>
          </w:p>
        </w:tc>
        <w:tc>
          <w:tcPr>
            <w:tcW w:w="2976" w:type="dxa"/>
            <w:gridSpan w:val="2"/>
          </w:tcPr>
          <w:p w:rsidR="003F2FF3" w:rsidRPr="00F63A0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в сфере культуры</w:t>
            </w:r>
          </w:p>
        </w:tc>
        <w:tc>
          <w:tcPr>
            <w:tcW w:w="3828" w:type="dxa"/>
            <w:gridSpan w:val="2"/>
          </w:tcPr>
          <w:p w:rsidR="003F2FF3" w:rsidRPr="00F63A0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доля мероприятий, проведенных с привлечением организаций негосударственного сектора, в общем количестве запланированных массовых мероприятий в областных учреждениях культуры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268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35A77">
              <w:rPr>
                <w:rFonts w:ascii="Times New Roman" w:hAnsi="Times New Roman" w:cs="Times New Roman"/>
                <w:sz w:val="20"/>
              </w:rPr>
              <w:t>8. Рынок услуг жилищно-коммунального хозяйства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235A77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A77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235A77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A77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3828" w:type="dxa"/>
            <w:gridSpan w:val="2"/>
          </w:tcPr>
          <w:p w:rsidR="003F2FF3" w:rsidRPr="003F2FF3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3F2FF3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в Государственной жилищной инспекции Рязанской области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да/нет</w:t>
            </w:r>
          </w:p>
        </w:tc>
        <w:tc>
          <w:tcPr>
            <w:tcW w:w="851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0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2FF3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793865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доля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793865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Рязанской области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793865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 xml:space="preserve">доля муниципальных районов и городских округов, реализующих утвержденные комплексы мер по развитию жилищно-коммунального хозяйства Рязанской области,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9" w:history="1">
              <w:r w:rsidRPr="00793865">
                <w:rPr>
                  <w:rFonts w:ascii="Times New Roman" w:hAnsi="Times New Roman" w:cs="Times New Roman"/>
                  <w:sz w:val="20"/>
                </w:rPr>
                <w:t>пунктом 9.11 части 1 статьи 14</w:t>
              </w:r>
            </w:hyperlink>
            <w:r w:rsidRPr="00793865">
              <w:rPr>
                <w:rFonts w:ascii="Times New Roman" w:hAnsi="Times New Roman" w:cs="Times New Roman"/>
                <w:sz w:val="20"/>
              </w:rPr>
              <w:t xml:space="preserve"> Федерального закона от 21.07.2007 № 185-ФЗ «О Фонде содействия реформированию жилищно-коммунального хозяйства»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3F2FF3" w:rsidRPr="00793865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3865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9. Рынок розничной торговли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AB7D2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 </w:t>
            </w:r>
            <w:r w:rsidRPr="00AB7D2A">
              <w:rPr>
                <w:rFonts w:ascii="Times New Roman" w:hAnsi="Times New Roman" w:cs="Times New Roman"/>
                <w:sz w:val="20"/>
              </w:rPr>
              <w:lastRenderedPageBreak/>
              <w:t>розничной торговли</w:t>
            </w:r>
          </w:p>
        </w:tc>
        <w:tc>
          <w:tcPr>
            <w:tcW w:w="3828" w:type="dxa"/>
            <w:gridSpan w:val="2"/>
          </w:tcPr>
          <w:p w:rsidR="003F2FF3" w:rsidRPr="00AB7D2A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lastRenderedPageBreak/>
              <w:t xml:space="preserve">доля сельского населения, охваченного средствами развозной торговли, от общей </w:t>
            </w:r>
            <w:r w:rsidRPr="00AB7D2A">
              <w:rPr>
                <w:rFonts w:ascii="Times New Roman" w:hAnsi="Times New Roman" w:cs="Times New Roman"/>
                <w:sz w:val="20"/>
              </w:rPr>
              <w:lastRenderedPageBreak/>
              <w:t>численности сельского населения</w:t>
            </w:r>
          </w:p>
        </w:tc>
        <w:tc>
          <w:tcPr>
            <w:tcW w:w="850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850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851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850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97,9</w:t>
            </w:r>
          </w:p>
        </w:tc>
        <w:tc>
          <w:tcPr>
            <w:tcW w:w="851" w:type="dxa"/>
          </w:tcPr>
          <w:p w:rsidR="003F2FF3" w:rsidRPr="00AB7D2A" w:rsidRDefault="00AB7D2A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850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D2A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2268" w:type="dxa"/>
          </w:tcPr>
          <w:p w:rsidR="003F2FF3" w:rsidRPr="00AB7D2A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3F1E73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Рязанской области</w:t>
            </w:r>
          </w:p>
        </w:tc>
        <w:tc>
          <w:tcPr>
            <w:tcW w:w="850" w:type="dxa"/>
          </w:tcPr>
          <w:p w:rsidR="003F2FF3" w:rsidRPr="003F1E7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3F1E7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850" w:type="dxa"/>
          </w:tcPr>
          <w:p w:rsidR="003F2FF3" w:rsidRPr="003F1E7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851" w:type="dxa"/>
          </w:tcPr>
          <w:p w:rsidR="003F2FF3" w:rsidRPr="003F1E7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850" w:type="dxa"/>
          </w:tcPr>
          <w:p w:rsidR="003F2FF3" w:rsidRPr="003F1E7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851" w:type="dxa"/>
          </w:tcPr>
          <w:p w:rsidR="003F2FF3" w:rsidRPr="003F1E73" w:rsidRDefault="003F1E7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850" w:type="dxa"/>
          </w:tcPr>
          <w:p w:rsidR="003F2FF3" w:rsidRPr="003F1E7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1E73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3F2FF3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10. Рынок услуг перевозок пассажиров наземным транспортом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030AE2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3828" w:type="dxa"/>
            <w:gridSpan w:val="2"/>
          </w:tcPr>
          <w:p w:rsidR="003F2FF3" w:rsidRPr="00030AE2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Рязанской области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68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030AE2" w:rsidRDefault="003F2FF3" w:rsidP="003F2FF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030AE2" w:rsidRDefault="003F2FF3" w:rsidP="003F2FF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030AE2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Рязанской области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68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030AE2" w:rsidRDefault="003F2FF3" w:rsidP="003F2FF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030AE2" w:rsidRDefault="003F2FF3" w:rsidP="003F2FF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030AE2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</w:t>
            </w:r>
            <w:r w:rsidRPr="00030AE2">
              <w:rPr>
                <w:rFonts w:ascii="Times New Roman" w:hAnsi="Times New Roman" w:cs="Times New Roman"/>
                <w:sz w:val="20"/>
              </w:rPr>
              <w:lastRenderedPageBreak/>
              <w:t>регулярных перевозок пассажиров наземным транспортом в Рязанской области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AE2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68" w:type="dxa"/>
          </w:tcPr>
          <w:p w:rsidR="003F2FF3" w:rsidRPr="00030AE2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F1483C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lastRenderedPageBreak/>
              <w:t>11. Рынок услуг связи</w:t>
            </w:r>
          </w:p>
        </w:tc>
      </w:tr>
      <w:tr w:rsidR="003F2FF3" w:rsidRPr="003F2FF3" w:rsidTr="00C5721E">
        <w:tc>
          <w:tcPr>
            <w:tcW w:w="48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F2FF3">
              <w:rPr>
                <w:rFonts w:ascii="Times New Roman" w:hAnsi="Times New Roman" w:cs="Times New Roman"/>
                <w:color w:val="FF0000"/>
                <w:sz w:val="20"/>
              </w:rPr>
              <w:t>11.1</w:t>
            </w:r>
          </w:p>
        </w:tc>
        <w:tc>
          <w:tcPr>
            <w:tcW w:w="2976" w:type="dxa"/>
            <w:gridSpan w:val="2"/>
          </w:tcPr>
          <w:p w:rsidR="003F2FF3" w:rsidRPr="00F1483C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3828" w:type="dxa"/>
            <w:gridSpan w:val="2"/>
          </w:tcPr>
          <w:p w:rsidR="003F2FF3" w:rsidRPr="00F1483C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</w:t>
            </w:r>
          </w:p>
        </w:tc>
        <w:tc>
          <w:tcPr>
            <w:tcW w:w="850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1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0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0" w:type="dxa"/>
          </w:tcPr>
          <w:p w:rsidR="003F2FF3" w:rsidRPr="00F1483C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83C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6F6B2E" w:rsidRDefault="003F2FF3" w:rsidP="003F2F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III. Мероприятия по содействию развитию конкуренции для приоритетных рынков в Рязанской области</w:t>
            </w: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6F6B2E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1. Рынок производства и переработки сельскохозяйственной продукции</w:t>
            </w:r>
          </w:p>
        </w:tc>
      </w:tr>
      <w:tr w:rsidR="003F2FF3" w:rsidRPr="003F2FF3" w:rsidTr="00C5721E">
        <w:trPr>
          <w:trHeight w:val="949"/>
        </w:trPr>
        <w:tc>
          <w:tcPr>
            <w:tcW w:w="488" w:type="dxa"/>
            <w:vMerge w:val="restart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6F6B2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производства и переработки сельскохозяйственной продукции</w:t>
            </w:r>
          </w:p>
        </w:tc>
        <w:tc>
          <w:tcPr>
            <w:tcW w:w="3828" w:type="dxa"/>
            <w:gridSpan w:val="2"/>
          </w:tcPr>
          <w:p w:rsidR="003F2FF3" w:rsidRPr="006F6B2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число созданных сельскохозяйственных кооперативов в Рязанской области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3F2FF3" w:rsidRPr="006F6B2E" w:rsidRDefault="006F6B2E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 xml:space="preserve">Показатель не выполнен  в связи с низкой активностью </w:t>
            </w:r>
            <w:proofErr w:type="spellStart"/>
            <w:r w:rsidRPr="006F6B2E">
              <w:rPr>
                <w:rFonts w:ascii="Times New Roman" w:hAnsi="Times New Roman" w:cs="Times New Roman"/>
                <w:sz w:val="20"/>
              </w:rPr>
              <w:t>сельхозтоваро</w:t>
            </w:r>
            <w:proofErr w:type="spellEnd"/>
            <w:r w:rsidRPr="006F6B2E">
              <w:rPr>
                <w:rFonts w:ascii="Times New Roman" w:hAnsi="Times New Roman" w:cs="Times New Roman"/>
                <w:sz w:val="20"/>
              </w:rPr>
              <w:t>-производителей</w:t>
            </w: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6F6B2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увеличение количества крестьянских (фермерских) хозяйств, осуществивших проекты по созданию и развитию своих крестьянских (фермерских) хозяйств с помощью государственной поддержки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1" w:type="dxa"/>
          </w:tcPr>
          <w:p w:rsidR="003F2FF3" w:rsidRPr="006F6B2E" w:rsidRDefault="006F6B2E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2268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3F2FF3" w:rsidRDefault="003F2FF3" w:rsidP="003F2FF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6F6B2E" w:rsidRDefault="003F2FF3" w:rsidP="003F2F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количество участников на ярмарках выходного дня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1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851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851" w:type="dxa"/>
          </w:tcPr>
          <w:p w:rsidR="003F2FF3" w:rsidRPr="006F6B2E" w:rsidRDefault="006F6B2E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850" w:type="dxa"/>
          </w:tcPr>
          <w:p w:rsidR="003F2FF3" w:rsidRPr="006F6B2E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6B2E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2268" w:type="dxa"/>
          </w:tcPr>
          <w:p w:rsidR="003F2FF3" w:rsidRPr="003F2FF3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F2FF3" w:rsidRPr="003F2FF3" w:rsidTr="00C5721E">
        <w:tc>
          <w:tcPr>
            <w:tcW w:w="15513" w:type="dxa"/>
            <w:gridSpan w:val="13"/>
          </w:tcPr>
          <w:p w:rsidR="003F2FF3" w:rsidRPr="00F63A0B" w:rsidRDefault="003F2FF3" w:rsidP="003F2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2. Рынок туристических услуг</w:t>
            </w:r>
          </w:p>
        </w:tc>
      </w:tr>
      <w:tr w:rsidR="003F2FF3" w:rsidRPr="003F2FF3" w:rsidTr="00C5721E">
        <w:tc>
          <w:tcPr>
            <w:tcW w:w="488" w:type="dxa"/>
            <w:vMerge w:val="restart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2976" w:type="dxa"/>
            <w:gridSpan w:val="2"/>
            <w:vMerge w:val="restart"/>
          </w:tcPr>
          <w:p w:rsidR="003F2FF3" w:rsidRPr="00F63A0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туристических услуг</w:t>
            </w:r>
          </w:p>
        </w:tc>
        <w:tc>
          <w:tcPr>
            <w:tcW w:w="3828" w:type="dxa"/>
            <w:gridSpan w:val="2"/>
          </w:tcPr>
          <w:p w:rsidR="003F2FF3" w:rsidRPr="00F63A0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новых туристских объектов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268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3F2FF3" w:rsidRPr="003F2FF3" w:rsidTr="00C5721E">
        <w:tc>
          <w:tcPr>
            <w:tcW w:w="488" w:type="dxa"/>
            <w:vMerge/>
          </w:tcPr>
          <w:p w:rsidR="003F2FF3" w:rsidRPr="00F63A0B" w:rsidRDefault="003F2FF3" w:rsidP="003F2F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3F2FF3" w:rsidRPr="00F63A0B" w:rsidRDefault="003F2FF3" w:rsidP="003F2F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F2FF3" w:rsidRPr="00F63A0B" w:rsidRDefault="003F2FF3" w:rsidP="003F2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туристских информационных центров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ед. (нарастающим итогом)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851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850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63A0B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F2FF3" w:rsidRPr="00F63A0B" w:rsidRDefault="003F2FF3" w:rsidP="003F2F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5875F8" w:rsidRPr="003F2FF3" w:rsidRDefault="005875F8">
      <w:pPr>
        <w:rPr>
          <w:color w:val="FF0000"/>
        </w:rPr>
      </w:pPr>
    </w:p>
    <w:sectPr w:rsidR="005875F8" w:rsidRPr="003F2FF3" w:rsidSect="00E060C2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36" w:rsidRDefault="00310336" w:rsidP="00310336">
      <w:r>
        <w:separator/>
      </w:r>
    </w:p>
  </w:endnote>
  <w:endnote w:type="continuationSeparator" w:id="0">
    <w:p w:rsidR="00310336" w:rsidRDefault="00310336" w:rsidP="0031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36" w:rsidRDefault="00310336" w:rsidP="00310336">
      <w:r>
        <w:separator/>
      </w:r>
    </w:p>
  </w:footnote>
  <w:footnote w:type="continuationSeparator" w:id="0">
    <w:p w:rsidR="00310336" w:rsidRDefault="00310336" w:rsidP="0031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139213"/>
      <w:docPartObj>
        <w:docPartGallery w:val="Page Numbers (Top of Page)"/>
        <w:docPartUnique/>
      </w:docPartObj>
    </w:sdtPr>
    <w:sdtEndPr/>
    <w:sdtContent>
      <w:p w:rsidR="00310336" w:rsidRDefault="00310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08">
          <w:rPr>
            <w:noProof/>
          </w:rPr>
          <w:t>2</w:t>
        </w:r>
        <w:r>
          <w:fldChar w:fldCharType="end"/>
        </w:r>
      </w:p>
    </w:sdtContent>
  </w:sdt>
  <w:p w:rsidR="00310336" w:rsidRDefault="00310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90"/>
    <w:rsid w:val="00030AE2"/>
    <w:rsid w:val="000C40D2"/>
    <w:rsid w:val="000F16E5"/>
    <w:rsid w:val="001C5965"/>
    <w:rsid w:val="001F206B"/>
    <w:rsid w:val="001F25D9"/>
    <w:rsid w:val="00200D94"/>
    <w:rsid w:val="0023150D"/>
    <w:rsid w:val="00235A77"/>
    <w:rsid w:val="002D2290"/>
    <w:rsid w:val="00310336"/>
    <w:rsid w:val="003163C4"/>
    <w:rsid w:val="0035729E"/>
    <w:rsid w:val="003B7EE6"/>
    <w:rsid w:val="003F1E73"/>
    <w:rsid w:val="003F2FF3"/>
    <w:rsid w:val="004D0B65"/>
    <w:rsid w:val="005078A1"/>
    <w:rsid w:val="005875F8"/>
    <w:rsid w:val="006F6B2E"/>
    <w:rsid w:val="00793865"/>
    <w:rsid w:val="007B36D3"/>
    <w:rsid w:val="008C2258"/>
    <w:rsid w:val="008F6B08"/>
    <w:rsid w:val="009932D7"/>
    <w:rsid w:val="00996F7E"/>
    <w:rsid w:val="00A002CA"/>
    <w:rsid w:val="00AB7D2A"/>
    <w:rsid w:val="00B7056E"/>
    <w:rsid w:val="00C17410"/>
    <w:rsid w:val="00CD0041"/>
    <w:rsid w:val="00D330F3"/>
    <w:rsid w:val="00D74C90"/>
    <w:rsid w:val="00E060C2"/>
    <w:rsid w:val="00E37906"/>
    <w:rsid w:val="00ED4DBB"/>
    <w:rsid w:val="00F1483C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9"/>
    <w:qFormat/>
    <w:rsid w:val="000C40D2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0C40D2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0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3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310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33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9"/>
    <w:qFormat/>
    <w:rsid w:val="000C40D2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0C40D2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0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3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310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33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4EBCD136BD0D1DA1ED2FFC72B3462BADE049A6E87A89915BD73C28AYDy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4EBCD136BD0D1DA1ED2FFC72B3462BADE04996786A89915BD73C28AD3DD8BA1FD3FBC4EF2511AY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622-02C3-4C55-9C22-84A2263D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dmitrova.es</dc:creator>
  <cp:keywords/>
  <dc:description/>
  <cp:lastModifiedBy>dmitrova.es</cp:lastModifiedBy>
  <cp:revision>25</cp:revision>
  <cp:lastPrinted>2019-02-27T09:40:00Z</cp:lastPrinted>
  <dcterms:created xsi:type="dcterms:W3CDTF">2019-01-16T08:07:00Z</dcterms:created>
  <dcterms:modified xsi:type="dcterms:W3CDTF">2019-03-04T09:41:00Z</dcterms:modified>
</cp:coreProperties>
</file>