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11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96"/>
        <w:gridCol w:w="2380"/>
        <w:gridCol w:w="3544"/>
        <w:gridCol w:w="284"/>
        <w:gridCol w:w="850"/>
        <w:gridCol w:w="851"/>
        <w:gridCol w:w="850"/>
        <w:gridCol w:w="851"/>
        <w:gridCol w:w="850"/>
        <w:gridCol w:w="851"/>
        <w:gridCol w:w="850"/>
        <w:gridCol w:w="2268"/>
      </w:tblGrid>
      <w:tr w:rsidR="006F43DC" w:rsidRPr="00C039CF" w:rsidTr="00BD5C5D">
        <w:trPr>
          <w:trHeight w:val="469"/>
        </w:trPr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3DC" w:rsidRPr="00671C60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4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C5D" w:rsidRPr="00BD5C5D" w:rsidRDefault="00BD5C5D" w:rsidP="00BD5C5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BD5C5D">
              <w:rPr>
                <w:rFonts w:ascii="Times New Roman" w:hAnsi="Times New Roman" w:cs="Times New Roman"/>
                <w:sz w:val="24"/>
              </w:rPr>
              <w:t>Приложение № 6</w:t>
            </w:r>
          </w:p>
          <w:p w:rsidR="006F43DC" w:rsidRPr="00671C60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71C60">
              <w:rPr>
                <w:rFonts w:ascii="Times New Roman" w:hAnsi="Times New Roman" w:cs="Times New Roman"/>
                <w:b/>
                <w:sz w:val="32"/>
              </w:rPr>
              <w:t>Отчет о выполнении целевых показателей реализации «дорожной карты»</w:t>
            </w:r>
          </w:p>
        </w:tc>
      </w:tr>
      <w:tr w:rsidR="006F43DC" w:rsidRPr="006F43DC" w:rsidTr="00BD5C5D">
        <w:trPr>
          <w:trHeight w:val="351"/>
        </w:trPr>
        <w:tc>
          <w:tcPr>
            <w:tcW w:w="488" w:type="dxa"/>
            <w:vMerge w:val="restart"/>
            <w:tcBorders>
              <w:top w:val="single" w:sz="4" w:space="0" w:color="auto"/>
            </w:tcBorders>
          </w:tcPr>
          <w:p w:rsidR="006F43DC" w:rsidRPr="00DA564B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A564B">
              <w:rPr>
                <w:rFonts w:ascii="Times New Roman" w:hAnsi="Times New Roman" w:cs="Times New Roman"/>
                <w:sz w:val="18"/>
              </w:rPr>
              <w:t>№/</w:t>
            </w:r>
            <w:proofErr w:type="spellStart"/>
            <w:r w:rsidRPr="00DA564B">
              <w:rPr>
                <w:rFonts w:ascii="Times New Roman" w:hAnsi="Times New Roman" w:cs="Times New Roman"/>
                <w:sz w:val="18"/>
              </w:rPr>
              <w:t>пп</w:t>
            </w:r>
            <w:proofErr w:type="spellEnd"/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</w:tcBorders>
          </w:tcPr>
          <w:p w:rsidR="006F43DC" w:rsidRPr="00DA564B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A564B">
              <w:rPr>
                <w:rFonts w:ascii="Times New Roman" w:hAnsi="Times New Roman" w:cs="Times New Roman"/>
                <w:sz w:val="18"/>
              </w:rPr>
              <w:t>Цели мероприятий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6F43DC" w:rsidRPr="00DA564B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A564B">
              <w:rPr>
                <w:rFonts w:ascii="Times New Roman" w:hAnsi="Times New Roman" w:cs="Times New Roman"/>
                <w:sz w:val="18"/>
              </w:rPr>
              <w:t>Целевой показатель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6F43DC" w:rsidRPr="00DA564B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A564B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6F43DC" w:rsidRPr="00DA564B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A564B">
              <w:rPr>
                <w:rFonts w:ascii="Times New Roman" w:hAnsi="Times New Roman" w:cs="Times New Roman"/>
                <w:sz w:val="18"/>
              </w:rPr>
              <w:t>Значение целевого показателя</w:t>
            </w:r>
          </w:p>
        </w:tc>
      </w:tr>
      <w:tr w:rsidR="00773648" w:rsidRPr="006F43DC" w:rsidTr="00BD5C5D">
        <w:trPr>
          <w:trHeight w:val="321"/>
        </w:trPr>
        <w:tc>
          <w:tcPr>
            <w:tcW w:w="488" w:type="dxa"/>
            <w:vMerge/>
          </w:tcPr>
          <w:p w:rsidR="006F43DC" w:rsidRPr="00DA564B" w:rsidRDefault="006F43DC" w:rsidP="00BD5C5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6F43DC" w:rsidRPr="00DA564B" w:rsidRDefault="006F43DC" w:rsidP="00BD5C5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4" w:type="dxa"/>
            <w:vMerge/>
          </w:tcPr>
          <w:p w:rsidR="006F43DC" w:rsidRPr="00DA564B" w:rsidRDefault="006F43DC" w:rsidP="00BD5C5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F43DC" w:rsidRPr="00DA564B" w:rsidRDefault="006F43DC" w:rsidP="00BD5C5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6F43DC" w:rsidRPr="00DA564B" w:rsidRDefault="00D3409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A564B">
              <w:rPr>
                <w:rFonts w:ascii="Times New Roman" w:hAnsi="Times New Roman" w:cs="Times New Roman"/>
                <w:sz w:val="18"/>
              </w:rPr>
              <w:t xml:space="preserve">факт </w:t>
            </w:r>
            <w:r w:rsidR="006F43DC" w:rsidRPr="00DA564B">
              <w:rPr>
                <w:rFonts w:ascii="Times New Roman" w:hAnsi="Times New Roman" w:cs="Times New Roman"/>
                <w:sz w:val="18"/>
              </w:rPr>
              <w:t xml:space="preserve">2015 год </w:t>
            </w:r>
            <w:r w:rsidRPr="00DA564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6F43DC" w:rsidRPr="00DA564B" w:rsidRDefault="00D3409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A564B">
              <w:rPr>
                <w:rFonts w:ascii="Times New Roman" w:hAnsi="Times New Roman" w:cs="Times New Roman"/>
                <w:sz w:val="18"/>
              </w:rPr>
              <w:t xml:space="preserve">факт </w:t>
            </w:r>
            <w:r w:rsidR="006F43DC" w:rsidRPr="00DA564B">
              <w:rPr>
                <w:rFonts w:ascii="Times New Roman" w:hAnsi="Times New Roman" w:cs="Times New Roman"/>
                <w:sz w:val="18"/>
              </w:rPr>
              <w:t>2016 год</w:t>
            </w:r>
          </w:p>
          <w:p w:rsidR="006F43DC" w:rsidRPr="00DA564B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6F43DC" w:rsidRPr="00DA564B" w:rsidRDefault="00D3409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A564B">
              <w:rPr>
                <w:rFonts w:ascii="Times New Roman" w:hAnsi="Times New Roman" w:cs="Times New Roman"/>
                <w:sz w:val="18"/>
              </w:rPr>
              <w:t xml:space="preserve">план </w:t>
            </w:r>
            <w:r w:rsidR="006F43DC" w:rsidRPr="00DA564B">
              <w:rPr>
                <w:rFonts w:ascii="Times New Roman" w:hAnsi="Times New Roman" w:cs="Times New Roman"/>
                <w:sz w:val="18"/>
              </w:rPr>
              <w:t>2017 год</w:t>
            </w:r>
          </w:p>
          <w:p w:rsidR="006F43DC" w:rsidRPr="00DA564B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6F43DC" w:rsidRPr="00DA564B" w:rsidRDefault="00D3409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A564B">
              <w:rPr>
                <w:rFonts w:ascii="Times New Roman" w:hAnsi="Times New Roman" w:cs="Times New Roman"/>
                <w:sz w:val="18"/>
              </w:rPr>
              <w:t xml:space="preserve">факт </w:t>
            </w:r>
            <w:r w:rsidR="006F43DC" w:rsidRPr="00DA564B">
              <w:rPr>
                <w:rFonts w:ascii="Times New Roman" w:hAnsi="Times New Roman" w:cs="Times New Roman"/>
                <w:sz w:val="18"/>
              </w:rPr>
              <w:t>201</w:t>
            </w:r>
            <w:r w:rsidR="00BB725C" w:rsidRPr="00DA564B">
              <w:rPr>
                <w:rFonts w:ascii="Times New Roman" w:hAnsi="Times New Roman" w:cs="Times New Roman"/>
                <w:sz w:val="18"/>
              </w:rPr>
              <w:t>7</w:t>
            </w:r>
            <w:r w:rsidR="006F43DC" w:rsidRPr="00DA564B">
              <w:rPr>
                <w:rFonts w:ascii="Times New Roman" w:hAnsi="Times New Roman" w:cs="Times New Roman"/>
                <w:sz w:val="18"/>
              </w:rPr>
              <w:t xml:space="preserve"> год </w:t>
            </w:r>
            <w:r w:rsidR="00BB725C" w:rsidRPr="00DA564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6F43DC" w:rsidRPr="00DA564B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A564B">
              <w:rPr>
                <w:rFonts w:ascii="Times New Roman" w:hAnsi="Times New Roman" w:cs="Times New Roman"/>
                <w:sz w:val="18"/>
              </w:rPr>
              <w:t xml:space="preserve">2018 год </w:t>
            </w:r>
            <w:r w:rsidR="00BB725C" w:rsidRPr="00DA564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A564B">
              <w:rPr>
                <w:rFonts w:ascii="Times New Roman" w:hAnsi="Times New Roman" w:cs="Times New Roman"/>
                <w:sz w:val="18"/>
              </w:rPr>
              <w:t>2019</w:t>
            </w:r>
            <w:r w:rsidR="00DA564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A564B">
              <w:rPr>
                <w:rFonts w:ascii="Times New Roman" w:hAnsi="Times New Roman" w:cs="Times New Roman"/>
                <w:sz w:val="18"/>
              </w:rPr>
              <w:t>год</w:t>
            </w:r>
          </w:p>
          <w:p w:rsidR="00DA564B" w:rsidRPr="00DA564B" w:rsidRDefault="00DA564B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:rsidR="006F43DC" w:rsidRPr="00DA564B" w:rsidRDefault="006F43DC" w:rsidP="00BD5C5D">
            <w:pPr>
              <w:pStyle w:val="ConsPlusNormal"/>
              <w:ind w:left="-1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DA564B">
              <w:rPr>
                <w:rFonts w:ascii="Times New Roman" w:hAnsi="Times New Roman" w:cs="Times New Roman"/>
                <w:sz w:val="18"/>
              </w:rPr>
              <w:t>Примечание</w:t>
            </w:r>
          </w:p>
        </w:tc>
      </w:tr>
      <w:tr w:rsidR="00773648" w:rsidRPr="006F43DC" w:rsidTr="00BD5C5D">
        <w:tc>
          <w:tcPr>
            <w:tcW w:w="48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6" w:type="dxa"/>
            <w:gridSpan w:val="2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4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6F43DC" w:rsidRPr="006F43DC" w:rsidRDefault="00FD4435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6F43DC" w:rsidRPr="006F43DC" w:rsidRDefault="00FD4435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68" w:type="dxa"/>
          </w:tcPr>
          <w:p w:rsidR="006F43DC" w:rsidRPr="006F43DC" w:rsidRDefault="00FD4435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6F43DC" w:rsidRPr="006F43DC" w:rsidTr="00BD5C5D">
        <w:tc>
          <w:tcPr>
            <w:tcW w:w="15513" w:type="dxa"/>
            <w:gridSpan w:val="13"/>
          </w:tcPr>
          <w:p w:rsidR="006F43DC" w:rsidRPr="006F43DC" w:rsidRDefault="006F43DC" w:rsidP="00BD5C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I. Системные мероприятия по содействию развитию конкуренции в Рязанской области</w:t>
            </w:r>
          </w:p>
        </w:tc>
      </w:tr>
      <w:tr w:rsidR="00773648" w:rsidRPr="006F43DC" w:rsidTr="00FD4435">
        <w:tc>
          <w:tcPr>
            <w:tcW w:w="488" w:type="dxa"/>
            <w:vMerge w:val="restart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6" w:type="dxa"/>
            <w:gridSpan w:val="2"/>
            <w:vMerge w:val="restart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участия Рязанской области или муниципального образования в которых составляет более 50%,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3544" w:type="dxa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F43DC">
              <w:rPr>
                <w:rFonts w:ascii="Times New Roman" w:hAnsi="Times New Roman" w:cs="Times New Roman"/>
                <w:sz w:val="20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6F43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6F43DC">
              <w:rPr>
                <w:rFonts w:ascii="Times New Roman" w:hAnsi="Times New Roman" w:cs="Times New Roman"/>
                <w:sz w:val="20"/>
              </w:rPr>
              <w:t>объеме</w:t>
            </w:r>
            <w:proofErr w:type="gramEnd"/>
            <w:r w:rsidRPr="006F43DC">
              <w:rPr>
                <w:rFonts w:ascii="Times New Roman" w:hAnsi="Times New Roman" w:cs="Times New Roman"/>
                <w:sz w:val="20"/>
              </w:rPr>
              <w:t xml:space="preserve"> закупок, осуществляемых в соответствии с Федеральным </w:t>
            </w:r>
            <w:hyperlink r:id="rId8" w:history="1">
              <w:r w:rsidRPr="006F43DC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F43DC">
              <w:rPr>
                <w:rFonts w:ascii="Times New Roman" w:hAnsi="Times New Roman" w:cs="Times New Roman"/>
                <w:sz w:val="20"/>
              </w:rPr>
              <w:t xml:space="preserve"> «О закупках товаров, работ, услуг отдельными видами юридических лиц»</w:t>
            </w:r>
          </w:p>
        </w:tc>
        <w:tc>
          <w:tcPr>
            <w:tcW w:w="1134" w:type="dxa"/>
            <w:gridSpan w:val="2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6F43DC" w:rsidRPr="00D34090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09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F43DC" w:rsidRPr="00D34090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090">
              <w:rPr>
                <w:rFonts w:ascii="Times New Roman" w:hAnsi="Times New Roman" w:cs="Times New Roman"/>
                <w:sz w:val="20"/>
              </w:rPr>
              <w:t>25,3</w:t>
            </w:r>
          </w:p>
        </w:tc>
        <w:tc>
          <w:tcPr>
            <w:tcW w:w="851" w:type="dxa"/>
          </w:tcPr>
          <w:p w:rsidR="006F43DC" w:rsidRPr="00D34090" w:rsidRDefault="00586F8D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5C">
              <w:rPr>
                <w:rFonts w:ascii="Times New Roman" w:hAnsi="Times New Roman" w:cs="Times New Roman"/>
                <w:sz w:val="20"/>
              </w:rPr>
              <w:t>не менее 25</w:t>
            </w:r>
          </w:p>
        </w:tc>
        <w:tc>
          <w:tcPr>
            <w:tcW w:w="850" w:type="dxa"/>
          </w:tcPr>
          <w:p w:rsidR="006F43DC" w:rsidRPr="00D34090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090"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851" w:type="dxa"/>
          </w:tcPr>
          <w:p w:rsidR="006F43DC" w:rsidRPr="00BB725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5C">
              <w:rPr>
                <w:rFonts w:ascii="Times New Roman" w:hAnsi="Times New Roman" w:cs="Times New Roman"/>
                <w:sz w:val="20"/>
              </w:rPr>
              <w:t>не менее 25</w:t>
            </w:r>
          </w:p>
        </w:tc>
        <w:tc>
          <w:tcPr>
            <w:tcW w:w="850" w:type="dxa"/>
          </w:tcPr>
          <w:p w:rsidR="006F43DC" w:rsidRPr="00BB725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5C">
              <w:rPr>
                <w:rFonts w:ascii="Times New Roman" w:hAnsi="Times New Roman" w:cs="Times New Roman"/>
                <w:sz w:val="20"/>
              </w:rPr>
              <w:t>не менее 25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648" w:rsidRPr="006F43DC" w:rsidTr="00FD4435">
        <w:tc>
          <w:tcPr>
            <w:tcW w:w="488" w:type="dxa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1134" w:type="dxa"/>
            <w:gridSpan w:val="2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51" w:type="dxa"/>
          </w:tcPr>
          <w:p w:rsidR="006F43DC" w:rsidRPr="00D34090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09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F43DC" w:rsidRPr="00D34090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09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6F43DC" w:rsidRPr="00D34090" w:rsidRDefault="00586F8D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850" w:type="dxa"/>
          </w:tcPr>
          <w:p w:rsidR="006F43DC" w:rsidRPr="00D34090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09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6F43DC" w:rsidRPr="00BB725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5C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850" w:type="dxa"/>
          </w:tcPr>
          <w:p w:rsidR="006F43DC" w:rsidRPr="00BB725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5C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648" w:rsidRPr="006F43DC" w:rsidTr="00FD4435">
        <w:tc>
          <w:tcPr>
            <w:tcW w:w="488" w:type="dxa"/>
            <w:vMerge w:val="restart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976" w:type="dxa"/>
            <w:gridSpan w:val="2"/>
            <w:vMerge w:val="restart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Совершенствование процессов управления объектами государственной собственности</w:t>
            </w:r>
          </w:p>
        </w:tc>
        <w:tc>
          <w:tcPr>
            <w:tcW w:w="3544" w:type="dxa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доля неиспользуемых объектов недвижимости, находящихся в собственности Рязанской области (за исключением земельных участков), от общего количества объектов недвижимости, находящихся в областной собственности (за исключением земельных участков)</w:t>
            </w:r>
          </w:p>
        </w:tc>
        <w:tc>
          <w:tcPr>
            <w:tcW w:w="1134" w:type="dxa"/>
            <w:gridSpan w:val="2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851" w:type="dxa"/>
          </w:tcPr>
          <w:p w:rsidR="006F43DC" w:rsidRPr="006F43DC" w:rsidRDefault="00586F8D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 xml:space="preserve"> не более 1</w:t>
            </w:r>
          </w:p>
        </w:tc>
        <w:tc>
          <w:tcPr>
            <w:tcW w:w="850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09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648" w:rsidRPr="006F43DC" w:rsidTr="00FD4435">
        <w:tc>
          <w:tcPr>
            <w:tcW w:w="488" w:type="dxa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количество хозяйственных обществ, акции (доли) которых находятся в государственной собственности Рязанской области</w:t>
            </w:r>
          </w:p>
        </w:tc>
        <w:tc>
          <w:tcPr>
            <w:tcW w:w="1134" w:type="dxa"/>
            <w:gridSpan w:val="2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6F43DC" w:rsidRPr="00586F8D" w:rsidRDefault="006F43DC" w:rsidP="00F55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1</w:t>
            </w:r>
            <w:r w:rsidR="00F557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648" w:rsidRPr="006F43DC" w:rsidTr="00FD4435">
        <w:tc>
          <w:tcPr>
            <w:tcW w:w="488" w:type="dxa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обеспечение нормативно-правового регулирования процессов управления государственной собственностью</w:t>
            </w:r>
          </w:p>
        </w:tc>
        <w:tc>
          <w:tcPr>
            <w:tcW w:w="1134" w:type="dxa"/>
            <w:gridSpan w:val="2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1" w:type="dxa"/>
          </w:tcPr>
          <w:p w:rsidR="006F43DC" w:rsidRPr="006F43DC" w:rsidRDefault="00586F8D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не менее 90</w:t>
            </w:r>
          </w:p>
        </w:tc>
        <w:tc>
          <w:tcPr>
            <w:tcW w:w="850" w:type="dxa"/>
          </w:tcPr>
          <w:p w:rsidR="006F43DC" w:rsidRPr="00586F8D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не менее 90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не менее 90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648" w:rsidRPr="006F43DC" w:rsidTr="00FD4435">
        <w:tc>
          <w:tcPr>
            <w:tcW w:w="48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6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Содействие развитию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  <w:tc>
          <w:tcPr>
            <w:tcW w:w="3544" w:type="dxa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количество человек, прошедших обучение в рамках проведения образовательных мероприятий</w:t>
            </w:r>
          </w:p>
        </w:tc>
        <w:tc>
          <w:tcPr>
            <w:tcW w:w="1134" w:type="dxa"/>
            <w:gridSpan w:val="2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F43DC" w:rsidRPr="006F43DC" w:rsidRDefault="004D16D7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не менее 50</w:t>
            </w:r>
          </w:p>
        </w:tc>
        <w:tc>
          <w:tcPr>
            <w:tcW w:w="850" w:type="dxa"/>
          </w:tcPr>
          <w:p w:rsidR="006F43DC" w:rsidRPr="00586F8D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261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не менее 50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не менее 50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648" w:rsidRPr="006F43DC" w:rsidTr="00FD4435">
        <w:tc>
          <w:tcPr>
            <w:tcW w:w="488" w:type="dxa"/>
            <w:vMerge w:val="restart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6" w:type="dxa"/>
            <w:gridSpan w:val="2"/>
            <w:vMerge w:val="restart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Содействие развитию механизмов поддержки технического и научно-технического творчества детей и молодежи,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  <w:tc>
          <w:tcPr>
            <w:tcW w:w="3544" w:type="dxa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количество детей и подростков, принявших участие в работе профильной смены умный лагерь «</w:t>
            </w:r>
            <w:proofErr w:type="spellStart"/>
            <w:r w:rsidRPr="006F43DC">
              <w:rPr>
                <w:rFonts w:ascii="Times New Roman" w:hAnsi="Times New Roman" w:cs="Times New Roman"/>
                <w:sz w:val="20"/>
              </w:rPr>
              <w:t>Технолес</w:t>
            </w:r>
            <w:proofErr w:type="spellEnd"/>
            <w:r w:rsidRPr="006F43D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  <w:gridSpan w:val="2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851" w:type="dxa"/>
          </w:tcPr>
          <w:p w:rsidR="006F43DC" w:rsidRPr="006F43DC" w:rsidRDefault="00BB725C" w:rsidP="004D1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3</w:t>
            </w:r>
            <w:r w:rsidR="004D16D7">
              <w:rPr>
                <w:rFonts w:ascii="Times New Roman" w:hAnsi="Times New Roman" w:cs="Times New Roman"/>
                <w:sz w:val="20"/>
              </w:rPr>
              <w:t>2</w:t>
            </w:r>
            <w:r w:rsidRPr="006F43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F43DC" w:rsidRPr="00586F8D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2268" w:type="dxa"/>
          </w:tcPr>
          <w:p w:rsidR="006F43DC" w:rsidRPr="001C0EE7" w:rsidRDefault="00D44058" w:rsidP="00D440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Указано количество обучившихся </w:t>
            </w:r>
            <w:r w:rsidR="006F43DC" w:rsidRPr="001C0EE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F43DC" w:rsidRPr="001C0EE7">
              <w:rPr>
                <w:rFonts w:ascii="Times New Roman" w:eastAsiaTheme="minorHAnsi" w:hAnsi="Times New Roman"/>
                <w:sz w:val="20"/>
                <w:lang w:eastAsia="en-US"/>
              </w:rPr>
              <w:t>по направлению «Робототехник</w:t>
            </w:r>
            <w:proofErr w:type="gramStart"/>
            <w:r w:rsidR="006F43DC" w:rsidRPr="001C0EE7">
              <w:rPr>
                <w:rFonts w:ascii="Times New Roman" w:eastAsiaTheme="minorHAnsi" w:hAnsi="Times New Roman"/>
                <w:sz w:val="20"/>
                <w:lang w:eastAsia="en-US"/>
              </w:rPr>
              <w:t>а-</w:t>
            </w:r>
            <w:proofErr w:type="gramEnd"/>
            <w:r w:rsidR="006F43DC" w:rsidRPr="001C0EE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6F43DC" w:rsidRPr="001C0EE7">
              <w:rPr>
                <w:rFonts w:ascii="Times New Roman" w:eastAsiaTheme="minorHAnsi" w:hAnsi="Times New Roman"/>
                <w:sz w:val="20"/>
                <w:lang w:eastAsia="en-US"/>
              </w:rPr>
              <w:t>Технолес</w:t>
            </w:r>
            <w:proofErr w:type="spellEnd"/>
            <w:r w:rsidR="006F43DC" w:rsidRPr="001C0EE7">
              <w:rPr>
                <w:rFonts w:ascii="Times New Roman" w:eastAsiaTheme="minorHAnsi" w:hAnsi="Times New Roman"/>
                <w:sz w:val="20"/>
                <w:lang w:eastAsia="en-US"/>
              </w:rPr>
              <w:t xml:space="preserve">» в рамках тематической смены «Пламенный Оптимум»  </w:t>
            </w:r>
          </w:p>
        </w:tc>
      </w:tr>
      <w:tr w:rsidR="00773648" w:rsidRPr="006F43DC" w:rsidTr="00FD4435">
        <w:tc>
          <w:tcPr>
            <w:tcW w:w="488" w:type="dxa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количество детей и подростков, принявших участие в областном конкурсе точных наук «</w:t>
            </w:r>
            <w:proofErr w:type="spellStart"/>
            <w:r w:rsidRPr="006F43DC">
              <w:rPr>
                <w:rFonts w:ascii="Times New Roman" w:hAnsi="Times New Roman" w:cs="Times New Roman"/>
                <w:sz w:val="20"/>
              </w:rPr>
              <w:t>Серебрум</w:t>
            </w:r>
            <w:proofErr w:type="spellEnd"/>
            <w:r w:rsidRPr="006F43D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  <w:gridSpan w:val="2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850" w:type="dxa"/>
          </w:tcPr>
          <w:p w:rsidR="006F43DC" w:rsidRPr="006F43DC" w:rsidRDefault="0006562B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F43DC" w:rsidRPr="006F43DC" w:rsidRDefault="00FF7AE2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850" w:type="dxa"/>
          </w:tcPr>
          <w:p w:rsidR="006F43DC" w:rsidRPr="00586F8D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648" w:rsidRPr="006F43DC" w:rsidTr="00FD4435">
        <w:tc>
          <w:tcPr>
            <w:tcW w:w="488" w:type="dxa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доля детей, занимающихся в объединениях научно-технического творчества, в общей численности детей, занимающихся в организациях дополнительного образования</w:t>
            </w:r>
          </w:p>
        </w:tc>
        <w:tc>
          <w:tcPr>
            <w:tcW w:w="1134" w:type="dxa"/>
            <w:gridSpan w:val="2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6,3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6,3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850" w:type="dxa"/>
          </w:tcPr>
          <w:p w:rsidR="006F43DC" w:rsidRPr="00586F8D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7,7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648" w:rsidRPr="006F43DC" w:rsidTr="00FD4435">
        <w:tc>
          <w:tcPr>
            <w:tcW w:w="48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976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 xml:space="preserve">Содействие развитию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      </w:r>
            <w:proofErr w:type="spellStart"/>
            <w:r w:rsidRPr="006F43DC">
              <w:rPr>
                <w:rFonts w:ascii="Times New Roman" w:hAnsi="Times New Roman" w:cs="Times New Roman"/>
                <w:sz w:val="20"/>
              </w:rPr>
              <w:t>WorldSkills</w:t>
            </w:r>
            <w:proofErr w:type="spellEnd"/>
            <w:r w:rsidRPr="006F43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F43DC">
              <w:rPr>
                <w:rFonts w:ascii="Times New Roman" w:hAnsi="Times New Roman" w:cs="Times New Roman"/>
                <w:sz w:val="20"/>
              </w:rPr>
              <w:t>International</w:t>
            </w:r>
            <w:proofErr w:type="spellEnd"/>
            <w:r w:rsidRPr="006F43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544" w:type="dxa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количество проведенных мероприятий (региональных и отраслевых чемпионатов профессионального мастерства, региональных этапов всероссийских олимпиад и конкурсов по перспективным и востребованным профессиям и специальностям, в том числе в рамках чемпионатов "</w:t>
            </w:r>
            <w:proofErr w:type="spellStart"/>
            <w:r w:rsidRPr="006F43DC">
              <w:rPr>
                <w:rFonts w:ascii="Times New Roman" w:hAnsi="Times New Roman" w:cs="Times New Roman"/>
                <w:sz w:val="20"/>
              </w:rPr>
              <w:t>WorldSkills</w:t>
            </w:r>
            <w:proofErr w:type="spellEnd"/>
            <w:r w:rsidRPr="006F43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F43DC">
              <w:rPr>
                <w:rFonts w:ascii="Times New Roman" w:hAnsi="Times New Roman" w:cs="Times New Roman"/>
                <w:sz w:val="20"/>
              </w:rPr>
              <w:t>Russia</w:t>
            </w:r>
            <w:proofErr w:type="spellEnd"/>
            <w:r w:rsidRPr="006F43DC">
              <w:rPr>
                <w:rFonts w:ascii="Times New Roman" w:hAnsi="Times New Roman" w:cs="Times New Roman"/>
                <w:sz w:val="20"/>
              </w:rPr>
              <w:t xml:space="preserve">" и национального чемпионата профессионального мастерства для людей с инвалидностью </w:t>
            </w:r>
            <w:proofErr w:type="spellStart"/>
            <w:r w:rsidRPr="006F43DC">
              <w:rPr>
                <w:rFonts w:ascii="Times New Roman" w:hAnsi="Times New Roman" w:cs="Times New Roman"/>
                <w:sz w:val="20"/>
              </w:rPr>
              <w:t>Abilympics</w:t>
            </w:r>
            <w:proofErr w:type="spellEnd"/>
            <w:r w:rsidRPr="006F43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gridSpan w:val="2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F43DC" w:rsidRPr="006F43DC" w:rsidRDefault="00D3409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F43DC" w:rsidRPr="006F43DC" w:rsidRDefault="00D3409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6F43DC" w:rsidRPr="00586F8D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648" w:rsidRPr="006F43DC" w:rsidTr="00FD4435">
        <w:tc>
          <w:tcPr>
            <w:tcW w:w="48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6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3544" w:type="dxa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количество реализованных проектов с применением механизмов государственно-частного партнерства, в том числе посредством заключения концессионного соглашения, в социальной сфере</w:t>
            </w:r>
          </w:p>
        </w:tc>
        <w:tc>
          <w:tcPr>
            <w:tcW w:w="1134" w:type="dxa"/>
            <w:gridSpan w:val="2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ед. (нарастающим итогом)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6F43DC" w:rsidRPr="006F43DC" w:rsidRDefault="00102F51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8" w:type="dxa"/>
          </w:tcPr>
          <w:p w:rsidR="006F43DC" w:rsidRPr="001C0EE7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648" w:rsidRPr="006F43DC" w:rsidTr="00FD4435">
        <w:tc>
          <w:tcPr>
            <w:tcW w:w="48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76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3544" w:type="dxa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наличие в государственных программах Рязанской области поддержки социально ориентированных некоммерческих организаций мероприятий, направленных на поддержку негосударственного (немуниципального) сектора в социальной сфере</w:t>
            </w:r>
          </w:p>
        </w:tc>
        <w:tc>
          <w:tcPr>
            <w:tcW w:w="1134" w:type="dxa"/>
            <w:gridSpan w:val="2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564B" w:rsidRPr="006F43DC" w:rsidTr="00BD5C5D">
        <w:tc>
          <w:tcPr>
            <w:tcW w:w="15513" w:type="dxa"/>
            <w:gridSpan w:val="13"/>
          </w:tcPr>
          <w:p w:rsidR="00DA564B" w:rsidRPr="006F43DC" w:rsidRDefault="00DA564B" w:rsidP="00BD5C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II. Мероприятия по содействию развитию конкуренции для социально значимых рынков в Рязанской области</w:t>
            </w:r>
          </w:p>
        </w:tc>
      </w:tr>
      <w:tr w:rsidR="00DA564B" w:rsidRPr="006F43DC" w:rsidTr="00BD5C5D">
        <w:tc>
          <w:tcPr>
            <w:tcW w:w="15513" w:type="dxa"/>
            <w:gridSpan w:val="13"/>
          </w:tcPr>
          <w:p w:rsidR="00DA564B" w:rsidRPr="006F43DC" w:rsidRDefault="00DA564B" w:rsidP="00BD5C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1. Рынок услуг дошкольного образования</w:t>
            </w:r>
          </w:p>
        </w:tc>
      </w:tr>
      <w:tr w:rsidR="00773648" w:rsidRPr="006F43DC" w:rsidTr="00BD5C5D">
        <w:tc>
          <w:tcPr>
            <w:tcW w:w="48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976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1,13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1,</w:t>
            </w:r>
            <w:r w:rsidR="00D3409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850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1,37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84" w:rsidRPr="006F43DC" w:rsidTr="00BD5C5D">
        <w:tc>
          <w:tcPr>
            <w:tcW w:w="15513" w:type="dxa"/>
            <w:gridSpan w:val="13"/>
          </w:tcPr>
          <w:p w:rsidR="000B3484" w:rsidRPr="006F43DC" w:rsidRDefault="000B3484" w:rsidP="00BD5C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2. Рынок услуг детского отдыха и оздоровления</w:t>
            </w:r>
          </w:p>
        </w:tc>
      </w:tr>
      <w:tr w:rsidR="00773648" w:rsidRPr="006F43DC" w:rsidTr="00BD5C5D">
        <w:tc>
          <w:tcPr>
            <w:tcW w:w="488" w:type="dxa"/>
            <w:vMerge w:val="restart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976" w:type="dxa"/>
            <w:gridSpan w:val="2"/>
            <w:vMerge w:val="restart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 xml:space="preserve">Создание условий для развития конкуренции на рынке услуг </w:t>
            </w:r>
            <w:r w:rsidRPr="006F43DC">
              <w:rPr>
                <w:rFonts w:ascii="Times New Roman" w:hAnsi="Times New Roman" w:cs="Times New Roman"/>
                <w:sz w:val="20"/>
              </w:rPr>
              <w:lastRenderedPageBreak/>
              <w:t>отдыха и оздоровления детей</w:t>
            </w: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F43DC">
              <w:rPr>
                <w:rFonts w:ascii="Times New Roman" w:hAnsi="Times New Roman" w:cs="Times New Roman"/>
                <w:sz w:val="20"/>
              </w:rPr>
              <w:lastRenderedPageBreak/>
              <w:t xml:space="preserve">доля численности детей в возрасте от 7 до 15 лет, проживающих на территории </w:t>
            </w:r>
            <w:r w:rsidRPr="006F43DC">
              <w:rPr>
                <w:rFonts w:ascii="Times New Roman" w:hAnsi="Times New Roman" w:cs="Times New Roman"/>
                <w:sz w:val="20"/>
              </w:rPr>
              <w:lastRenderedPageBreak/>
              <w:t>Рязанской области,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 w:rsidRPr="006F43DC">
              <w:rPr>
                <w:rFonts w:ascii="Times New Roman" w:hAnsi="Times New Roman" w:cs="Times New Roman"/>
                <w:sz w:val="20"/>
              </w:rPr>
              <w:t xml:space="preserve"> пребыванием, палаточный лагерь, стационарно-оздоровительный лагерь труда и отдыха)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</w:t>
            </w:r>
            <w:r w:rsidR="00D34090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11,2</w:t>
            </w:r>
          </w:p>
        </w:tc>
        <w:tc>
          <w:tcPr>
            <w:tcW w:w="850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11,3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648" w:rsidRPr="006F43DC" w:rsidTr="00BD5C5D">
        <w:tc>
          <w:tcPr>
            <w:tcW w:w="488" w:type="dxa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количество обучающих мероприятий для специалистов детских оздоровительных организаций Рязанской области, проводимых в целях повышения качества предоставляемых услуг по отдыху и оздоровлению детей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ед. (нарастающим итогом)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564B" w:rsidRPr="006F43DC" w:rsidTr="00BD5C5D">
        <w:tc>
          <w:tcPr>
            <w:tcW w:w="15513" w:type="dxa"/>
            <w:gridSpan w:val="13"/>
          </w:tcPr>
          <w:p w:rsidR="00DA564B" w:rsidRPr="006F43DC" w:rsidRDefault="00DA564B" w:rsidP="00BD5C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3. Рынок услуг дополнительного образования детей</w:t>
            </w:r>
          </w:p>
        </w:tc>
      </w:tr>
      <w:tr w:rsidR="00773648" w:rsidRPr="006F43DC" w:rsidTr="00BD5C5D">
        <w:tc>
          <w:tcPr>
            <w:tcW w:w="488" w:type="dxa"/>
            <w:vMerge w:val="restart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976" w:type="dxa"/>
            <w:gridSpan w:val="2"/>
            <w:vMerge w:val="restart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увеличение численности детей и молодежи в возрасте от 5 до 18 лет, проживающих на территории Рязанской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648" w:rsidRPr="006F43DC" w:rsidTr="00BD5C5D">
        <w:tc>
          <w:tcPr>
            <w:tcW w:w="488" w:type="dxa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доля частных организаций, предоставляющих услуги в сфере дополнительного образования, в общей численности организаций дополнительного образования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850" w:type="dxa"/>
          </w:tcPr>
          <w:p w:rsidR="006F43DC" w:rsidRPr="006F43DC" w:rsidRDefault="00D3409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10,3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850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25C" w:rsidRPr="006F43DC" w:rsidTr="00BD5C5D">
        <w:tc>
          <w:tcPr>
            <w:tcW w:w="15513" w:type="dxa"/>
            <w:gridSpan w:val="13"/>
          </w:tcPr>
          <w:p w:rsidR="00BB725C" w:rsidRPr="006F43DC" w:rsidRDefault="00BB725C" w:rsidP="00BD5C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4. Рынок медицинских услуг</w:t>
            </w:r>
          </w:p>
        </w:tc>
      </w:tr>
      <w:tr w:rsidR="00773648" w:rsidRPr="006F43DC" w:rsidTr="00BD5C5D">
        <w:tc>
          <w:tcPr>
            <w:tcW w:w="488" w:type="dxa"/>
            <w:vMerge w:val="restart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2976" w:type="dxa"/>
            <w:gridSpan w:val="2"/>
            <w:vMerge w:val="restart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медицинских услуг</w:t>
            </w: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 xml:space="preserve">доля затрат на медицинскую помощь по обязательному медицинскому страхованию, оказанную </w:t>
            </w:r>
            <w:r w:rsidRPr="006F43DC">
              <w:rPr>
                <w:rFonts w:ascii="Times New Roman" w:hAnsi="Times New Roman" w:cs="Times New Roman"/>
                <w:sz w:val="20"/>
              </w:rPr>
              <w:lastRenderedPageBreak/>
              <w:t>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3,</w:t>
            </w:r>
            <w:r w:rsidR="00D3409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850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3,2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3,2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648" w:rsidRPr="006F43DC" w:rsidTr="00BD5C5D">
        <w:tc>
          <w:tcPr>
            <w:tcW w:w="488" w:type="dxa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доля негосударственных (немуниципальных) медицинских организаций, оказывающих медицинскую помощь по обязательному медицинскому страхованию, в рамках выполнения территориальных программ обязательного медицинского страхования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3</w:t>
            </w:r>
            <w:r w:rsidR="00D34090">
              <w:rPr>
                <w:rFonts w:ascii="Times New Roman" w:hAnsi="Times New Roman" w:cs="Times New Roman"/>
                <w:sz w:val="20"/>
              </w:rPr>
              <w:t>4</w:t>
            </w:r>
            <w:r w:rsidRPr="006F43DC">
              <w:rPr>
                <w:rFonts w:ascii="Times New Roman" w:hAnsi="Times New Roman" w:cs="Times New Roman"/>
                <w:sz w:val="20"/>
              </w:rPr>
              <w:t>,</w:t>
            </w:r>
            <w:r w:rsidR="00D34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3</w:t>
            </w:r>
            <w:r w:rsidR="00D34090">
              <w:rPr>
                <w:rFonts w:ascii="Times New Roman" w:hAnsi="Times New Roman" w:cs="Times New Roman"/>
                <w:sz w:val="20"/>
              </w:rPr>
              <w:t>3</w:t>
            </w:r>
            <w:r w:rsidRPr="006F43D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37,1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648" w:rsidRPr="006F43DC" w:rsidTr="00BD5C5D">
        <w:tc>
          <w:tcPr>
            <w:tcW w:w="488" w:type="dxa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открытие офисов общей врачебной практики (в том числе с применением механизмов государственно-частного партнерства)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ед. (нарастающим итогом)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6F43DC" w:rsidRPr="006F43DC" w:rsidRDefault="00D3409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</w:tcPr>
          <w:p w:rsidR="00D44058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EE7">
              <w:rPr>
                <w:rFonts w:ascii="Times New Roman" w:hAnsi="Times New Roman" w:cs="Times New Roman"/>
                <w:sz w:val="20"/>
              </w:rPr>
              <w:t>Показатель не выполнен</w:t>
            </w:r>
            <w:r w:rsidR="00F57276">
              <w:rPr>
                <w:rFonts w:ascii="Times New Roman" w:hAnsi="Times New Roman" w:cs="Times New Roman"/>
                <w:sz w:val="20"/>
              </w:rPr>
              <w:t xml:space="preserve"> в связи</w:t>
            </w:r>
            <w:r w:rsidR="00D44058">
              <w:rPr>
                <w:rFonts w:ascii="Times New Roman" w:hAnsi="Times New Roman" w:cs="Times New Roman"/>
                <w:sz w:val="20"/>
              </w:rPr>
              <w:t>:</w:t>
            </w:r>
          </w:p>
          <w:p w:rsidR="00D44058" w:rsidRDefault="00D44058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F57276">
              <w:rPr>
                <w:rFonts w:ascii="Times New Roman" w:hAnsi="Times New Roman" w:cs="Times New Roman"/>
                <w:sz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устранением потребности по причине высвобождения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пло-щадей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на базе медицин-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учреждений в связи с реорганизацией;</w:t>
            </w:r>
          </w:p>
          <w:p w:rsidR="006F43DC" w:rsidRPr="001C0EE7" w:rsidRDefault="00D44058" w:rsidP="00D440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несоответствия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поме-щений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</w:t>
            </w:r>
            <w:r w:rsidR="006F43DC" w:rsidRPr="001C0EE7">
              <w:rPr>
                <w:rFonts w:ascii="Times New Roman" w:hAnsi="Times New Roman" w:cs="Times New Roman"/>
                <w:sz w:val="20"/>
              </w:rPr>
              <w:t>анитарным нормам и стандартам размещения</w:t>
            </w:r>
            <w:r w:rsidR="00B274F8">
              <w:rPr>
                <w:rFonts w:ascii="Times New Roman" w:hAnsi="Times New Roman" w:cs="Times New Roman"/>
                <w:sz w:val="20"/>
              </w:rPr>
              <w:t xml:space="preserve"> офиса</w:t>
            </w:r>
          </w:p>
        </w:tc>
      </w:tr>
      <w:tr w:rsidR="00773648" w:rsidRPr="006F43DC" w:rsidTr="00BD5C5D">
        <w:tc>
          <w:tcPr>
            <w:tcW w:w="488" w:type="dxa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Рязанской области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95,2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95,2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95,2</w:t>
            </w:r>
          </w:p>
        </w:tc>
        <w:tc>
          <w:tcPr>
            <w:tcW w:w="850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95,2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95,2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95,2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 w:rsidR="00DA564B" w:rsidRPr="006F43DC" w:rsidTr="00BD5C5D">
        <w:tc>
          <w:tcPr>
            <w:tcW w:w="15513" w:type="dxa"/>
            <w:gridSpan w:val="13"/>
          </w:tcPr>
          <w:p w:rsidR="00DA564B" w:rsidRPr="006F43DC" w:rsidRDefault="00DA564B" w:rsidP="00BD5C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5.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6F43DC" w:rsidRPr="006F43DC" w:rsidTr="00BD5C5D">
        <w:tc>
          <w:tcPr>
            <w:tcW w:w="48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2976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 xml:space="preserve">доля негосударственных (немуниципальных) организаций, оказывающих услуги ранней диагностики, специализации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</w:t>
            </w:r>
            <w:r w:rsidRPr="006F43DC">
              <w:rPr>
                <w:rFonts w:ascii="Times New Roman" w:hAnsi="Times New Roman" w:cs="Times New Roman"/>
                <w:sz w:val="20"/>
              </w:rPr>
              <w:lastRenderedPageBreak/>
              <w:t>сопровождения детей с ограниченными возможностями здоровья с раннего возраста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564B" w:rsidRPr="006F43DC" w:rsidTr="00BD5C5D">
        <w:tc>
          <w:tcPr>
            <w:tcW w:w="15513" w:type="dxa"/>
            <w:gridSpan w:val="13"/>
          </w:tcPr>
          <w:p w:rsidR="00DA564B" w:rsidRPr="006F43DC" w:rsidRDefault="00DA564B" w:rsidP="00BD5C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lastRenderedPageBreak/>
              <w:t>6. Рынок услуг социального обслуживания населения</w:t>
            </w:r>
          </w:p>
        </w:tc>
      </w:tr>
      <w:tr w:rsidR="006F43DC" w:rsidRPr="006F43DC" w:rsidTr="00BD5C5D">
        <w:tc>
          <w:tcPr>
            <w:tcW w:w="48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2976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в сфере социального обслуживания</w:t>
            </w: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удельный вес негосударственных организаций, оказывающих социальные услуги, от общего количества поставщиков социальных услуг всех форм собственности, включенных в реестр поставщиков социальных услуг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850" w:type="dxa"/>
          </w:tcPr>
          <w:p w:rsidR="006F43DC" w:rsidRPr="00586F8D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8,3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564B" w:rsidRPr="006F43DC" w:rsidTr="00BD5C5D">
        <w:tc>
          <w:tcPr>
            <w:tcW w:w="15513" w:type="dxa"/>
            <w:gridSpan w:val="13"/>
          </w:tcPr>
          <w:p w:rsidR="00DA564B" w:rsidRPr="006F43DC" w:rsidRDefault="00DA564B" w:rsidP="00BD5C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7. Рынок услуг в сфере культуры</w:t>
            </w:r>
          </w:p>
        </w:tc>
      </w:tr>
      <w:tr w:rsidR="006F43DC" w:rsidRPr="006F43DC" w:rsidTr="00BD5C5D">
        <w:tc>
          <w:tcPr>
            <w:tcW w:w="48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2976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услуг в сфере культуры</w:t>
            </w: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доля мероприятий, проведенных с привлечением организаций негосударственного сектора, в общем количестве запланированных массовых мероприятий в областных учреждениях культуры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0" w:type="dxa"/>
          </w:tcPr>
          <w:p w:rsidR="006F43DC" w:rsidRPr="00586F8D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564B" w:rsidRPr="006F43DC" w:rsidTr="00BD5C5D">
        <w:tc>
          <w:tcPr>
            <w:tcW w:w="15513" w:type="dxa"/>
            <w:gridSpan w:val="13"/>
          </w:tcPr>
          <w:p w:rsidR="00DA564B" w:rsidRPr="006F43DC" w:rsidRDefault="00DA564B" w:rsidP="00BD5C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8. Рынок услуг жилищно-коммунального хозяйства</w:t>
            </w:r>
          </w:p>
        </w:tc>
      </w:tr>
      <w:tr w:rsidR="006F43DC" w:rsidRPr="006F43DC" w:rsidTr="00BD5C5D">
        <w:tc>
          <w:tcPr>
            <w:tcW w:w="488" w:type="dxa"/>
            <w:vMerge w:val="restart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8.1</w:t>
            </w:r>
          </w:p>
        </w:tc>
        <w:tc>
          <w:tcPr>
            <w:tcW w:w="2976" w:type="dxa"/>
            <w:gridSpan w:val="2"/>
            <w:vMerge w:val="restart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F43DC" w:rsidRPr="006F43DC" w:rsidRDefault="00BB725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3DC" w:rsidRPr="006F43DC" w:rsidTr="00BD5C5D">
        <w:tc>
          <w:tcPr>
            <w:tcW w:w="488" w:type="dxa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наличие в государственной жилищной инспекции Рязанской области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1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3DC" w:rsidRPr="006F43DC" w:rsidTr="00BD5C5D">
        <w:tc>
          <w:tcPr>
            <w:tcW w:w="488" w:type="dxa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 xml:space="preserve">доля объектов 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</w:t>
            </w:r>
            <w:r w:rsidRPr="006F43DC">
              <w:rPr>
                <w:rFonts w:ascii="Times New Roman" w:hAnsi="Times New Roman" w:cs="Times New Roman"/>
                <w:sz w:val="20"/>
              </w:rPr>
              <w:lastRenderedPageBreak/>
              <w:t>проведенного анализа эффективности управления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F43DC" w:rsidRPr="00586F8D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3DC" w:rsidRPr="006F43DC" w:rsidTr="00BD5C5D">
        <w:tc>
          <w:tcPr>
            <w:tcW w:w="488" w:type="dxa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Рязанской области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F43DC" w:rsidRPr="00586F8D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3DC" w:rsidRPr="006F43DC" w:rsidTr="00BD5C5D">
        <w:tc>
          <w:tcPr>
            <w:tcW w:w="488" w:type="dxa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F43DC">
              <w:rPr>
                <w:rFonts w:ascii="Times New Roman" w:hAnsi="Times New Roman" w:cs="Times New Roman"/>
                <w:sz w:val="20"/>
              </w:rPr>
              <w:t xml:space="preserve">доля муниципальных районов и городских округов, реализующих утвержденные комплексы мер по развитию жилищно-коммунального хозяйства Рязанской области,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9" w:history="1">
              <w:r w:rsidRPr="006F43DC">
                <w:rPr>
                  <w:rFonts w:ascii="Times New Roman" w:hAnsi="Times New Roman" w:cs="Times New Roman"/>
                  <w:sz w:val="20"/>
                </w:rPr>
                <w:t>пунктом 9.11 части 1 статьи 14</w:t>
              </w:r>
            </w:hyperlink>
            <w:r w:rsidRPr="006F43DC">
              <w:rPr>
                <w:rFonts w:ascii="Times New Roman" w:hAnsi="Times New Roman" w:cs="Times New Roman"/>
                <w:sz w:val="20"/>
              </w:rPr>
              <w:t xml:space="preserve"> Федерального закона от 21.07.2007 № 185-ФЗ «О Фонде содействия реформированию жилищно-коммунального хозяйства»</w:t>
            </w:r>
            <w:proofErr w:type="gramEnd"/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F43DC" w:rsidRPr="00586F8D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564B" w:rsidRPr="006F43DC" w:rsidTr="00BD5C5D">
        <w:tc>
          <w:tcPr>
            <w:tcW w:w="15513" w:type="dxa"/>
            <w:gridSpan w:val="13"/>
          </w:tcPr>
          <w:p w:rsidR="00DA564B" w:rsidRPr="006F43DC" w:rsidRDefault="00DA564B" w:rsidP="00BD5C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9. Рынок розничной торговли</w:t>
            </w:r>
          </w:p>
        </w:tc>
      </w:tr>
      <w:tr w:rsidR="006F43DC" w:rsidRPr="006F43DC" w:rsidTr="00BD5C5D">
        <w:tc>
          <w:tcPr>
            <w:tcW w:w="488" w:type="dxa"/>
            <w:vMerge w:val="restart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9.1</w:t>
            </w:r>
          </w:p>
        </w:tc>
        <w:tc>
          <w:tcPr>
            <w:tcW w:w="2976" w:type="dxa"/>
            <w:gridSpan w:val="2"/>
            <w:vMerge w:val="restart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доля сельского населения, охваченного средствами развозной торговли, от общей численности сельского населения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97,5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97,7</w:t>
            </w:r>
          </w:p>
        </w:tc>
        <w:tc>
          <w:tcPr>
            <w:tcW w:w="851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97,</w:t>
            </w:r>
            <w:r w:rsidR="00D3409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6F43DC" w:rsidRPr="00586F8D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851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97,9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98,0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3DC" w:rsidRPr="006F43DC" w:rsidTr="00BD5C5D">
        <w:tc>
          <w:tcPr>
            <w:tcW w:w="488" w:type="dxa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Рязанской области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43,1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851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850" w:type="dxa"/>
          </w:tcPr>
          <w:p w:rsidR="006F43DC" w:rsidRPr="00586F8D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42,</w:t>
            </w:r>
            <w:r w:rsidR="009D06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45,2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2268" w:type="dxa"/>
          </w:tcPr>
          <w:p w:rsidR="006F43DC" w:rsidRPr="001C0EE7" w:rsidRDefault="005E578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EE7">
              <w:rPr>
                <w:rFonts w:ascii="Times New Roman" w:hAnsi="Times New Roman" w:cs="Times New Roman"/>
                <w:sz w:val="20"/>
              </w:rPr>
              <w:t>П</w:t>
            </w:r>
            <w:r w:rsidR="001C0EE7" w:rsidRPr="001C0EE7">
              <w:rPr>
                <w:rFonts w:ascii="Times New Roman" w:hAnsi="Times New Roman" w:cs="Times New Roman"/>
                <w:sz w:val="20"/>
              </w:rPr>
              <w:t xml:space="preserve">оказатель не </w:t>
            </w:r>
            <w:r w:rsidRPr="001C0EE7">
              <w:rPr>
                <w:rFonts w:ascii="Times New Roman" w:hAnsi="Times New Roman" w:cs="Times New Roman"/>
                <w:sz w:val="20"/>
              </w:rPr>
              <w:t>выполнен</w:t>
            </w:r>
            <w:r w:rsidR="001C0EE7" w:rsidRPr="001C0EE7">
              <w:rPr>
                <w:rFonts w:ascii="Times New Roman" w:hAnsi="Times New Roman" w:cs="Times New Roman"/>
                <w:sz w:val="20"/>
              </w:rPr>
              <w:t xml:space="preserve"> по причине </w:t>
            </w:r>
            <w:r w:rsidRPr="001C0EE7">
              <w:rPr>
                <w:rFonts w:ascii="Times New Roman" w:hAnsi="Times New Roman" w:cs="Times New Roman"/>
                <w:sz w:val="20"/>
              </w:rPr>
              <w:t>экспанси</w:t>
            </w:r>
            <w:r w:rsidR="001C0EE7" w:rsidRPr="001C0EE7">
              <w:rPr>
                <w:rFonts w:ascii="Times New Roman" w:hAnsi="Times New Roman" w:cs="Times New Roman"/>
                <w:sz w:val="20"/>
              </w:rPr>
              <w:t>и</w:t>
            </w:r>
            <w:r w:rsidRPr="001C0EE7">
              <w:rPr>
                <w:rFonts w:ascii="Times New Roman" w:hAnsi="Times New Roman" w:cs="Times New Roman"/>
                <w:sz w:val="20"/>
              </w:rPr>
              <w:t xml:space="preserve"> и агрессивн</w:t>
            </w:r>
            <w:r w:rsidR="001C0EE7" w:rsidRPr="001C0EE7">
              <w:rPr>
                <w:rFonts w:ascii="Times New Roman" w:hAnsi="Times New Roman" w:cs="Times New Roman"/>
                <w:sz w:val="20"/>
              </w:rPr>
              <w:t>ой</w:t>
            </w:r>
            <w:r w:rsidRPr="001C0EE7">
              <w:rPr>
                <w:rFonts w:ascii="Times New Roman" w:hAnsi="Times New Roman" w:cs="Times New Roman"/>
                <w:sz w:val="20"/>
              </w:rPr>
              <w:t xml:space="preserve"> политик</w:t>
            </w:r>
            <w:r w:rsidR="001C0EE7" w:rsidRPr="001C0EE7">
              <w:rPr>
                <w:rFonts w:ascii="Times New Roman" w:hAnsi="Times New Roman" w:cs="Times New Roman"/>
                <w:sz w:val="20"/>
              </w:rPr>
              <w:t>и</w:t>
            </w:r>
            <w:r w:rsidRPr="001C0EE7">
              <w:rPr>
                <w:rFonts w:ascii="Times New Roman" w:hAnsi="Times New Roman" w:cs="Times New Roman"/>
                <w:sz w:val="20"/>
              </w:rPr>
              <w:t xml:space="preserve"> торговых сетей</w:t>
            </w:r>
          </w:p>
        </w:tc>
      </w:tr>
      <w:tr w:rsidR="00DA564B" w:rsidRPr="006F43DC" w:rsidTr="00BD5C5D">
        <w:tc>
          <w:tcPr>
            <w:tcW w:w="15513" w:type="dxa"/>
            <w:gridSpan w:val="13"/>
          </w:tcPr>
          <w:p w:rsidR="00DA564B" w:rsidRPr="006F43DC" w:rsidRDefault="00DA564B" w:rsidP="00BD5C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10. Рынок услуг перевозок пассажиров наземным транспортом</w:t>
            </w:r>
          </w:p>
        </w:tc>
      </w:tr>
      <w:tr w:rsidR="006F43DC" w:rsidRPr="006F43DC" w:rsidTr="00BD5C5D">
        <w:tc>
          <w:tcPr>
            <w:tcW w:w="488" w:type="dxa"/>
            <w:vMerge w:val="restart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10.1</w:t>
            </w:r>
          </w:p>
        </w:tc>
        <w:tc>
          <w:tcPr>
            <w:tcW w:w="2976" w:type="dxa"/>
            <w:gridSpan w:val="2"/>
            <w:vMerge w:val="restart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 xml:space="preserve">Создание условий для развития конкуренции на рынке услуг перевозок пассажиров наземным </w:t>
            </w:r>
            <w:r w:rsidRPr="006F43DC">
              <w:rPr>
                <w:rFonts w:ascii="Times New Roman" w:hAnsi="Times New Roman" w:cs="Times New Roman"/>
                <w:sz w:val="20"/>
              </w:rPr>
              <w:lastRenderedPageBreak/>
              <w:t>транспортом</w:t>
            </w: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lastRenderedPageBreak/>
              <w:t xml:space="preserve">доля негосударственных (немуниципальных) перевозчиков на межмуниципальных маршрутах </w:t>
            </w:r>
            <w:r w:rsidRPr="006F43DC">
              <w:rPr>
                <w:rFonts w:ascii="Times New Roman" w:hAnsi="Times New Roman" w:cs="Times New Roman"/>
                <w:sz w:val="20"/>
              </w:rPr>
              <w:lastRenderedPageBreak/>
              <w:t>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Рязанской области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6F43DC" w:rsidRPr="00586F8D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1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3DC" w:rsidRPr="006F43DC" w:rsidTr="00BD5C5D">
        <w:tc>
          <w:tcPr>
            <w:tcW w:w="488" w:type="dxa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Рязанской области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6F43DC" w:rsidRPr="00586F8D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1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3DC" w:rsidRPr="006F43DC" w:rsidTr="00BD5C5D">
        <w:tc>
          <w:tcPr>
            <w:tcW w:w="488" w:type="dxa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Рязанской области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6F43DC" w:rsidRPr="00586F8D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1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564B" w:rsidRPr="006F43DC" w:rsidTr="00BD5C5D">
        <w:tc>
          <w:tcPr>
            <w:tcW w:w="15513" w:type="dxa"/>
            <w:gridSpan w:val="13"/>
          </w:tcPr>
          <w:p w:rsidR="00DA564B" w:rsidRPr="006F43DC" w:rsidRDefault="00DA564B" w:rsidP="00BD5C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11. Рынок услуг связи</w:t>
            </w:r>
          </w:p>
        </w:tc>
      </w:tr>
      <w:tr w:rsidR="006F43DC" w:rsidRPr="006F43DC" w:rsidTr="00BD5C5D">
        <w:tc>
          <w:tcPr>
            <w:tcW w:w="48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11.1</w:t>
            </w:r>
          </w:p>
        </w:tc>
        <w:tc>
          <w:tcPr>
            <w:tcW w:w="2976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50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A3F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51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564B" w:rsidRPr="006F43DC" w:rsidTr="00BD5C5D">
        <w:tc>
          <w:tcPr>
            <w:tcW w:w="15513" w:type="dxa"/>
            <w:gridSpan w:val="13"/>
          </w:tcPr>
          <w:p w:rsidR="00DA564B" w:rsidRPr="006F43DC" w:rsidRDefault="00DA564B" w:rsidP="00BD5C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III. Мероприятия по содействию развитию конкуренции для приоритетных рынков в Рязанской области</w:t>
            </w:r>
          </w:p>
        </w:tc>
      </w:tr>
      <w:tr w:rsidR="00DA564B" w:rsidRPr="006F43DC" w:rsidTr="00BD5C5D">
        <w:tc>
          <w:tcPr>
            <w:tcW w:w="15513" w:type="dxa"/>
            <w:gridSpan w:val="13"/>
          </w:tcPr>
          <w:p w:rsidR="00DA564B" w:rsidRPr="006F43DC" w:rsidRDefault="00DA564B" w:rsidP="00BD5C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1. Рынок производства и переработки сельскохозяйственной продукции</w:t>
            </w:r>
          </w:p>
        </w:tc>
      </w:tr>
      <w:tr w:rsidR="00773648" w:rsidRPr="006F43DC" w:rsidTr="00BD5C5D">
        <w:trPr>
          <w:trHeight w:val="949"/>
        </w:trPr>
        <w:tc>
          <w:tcPr>
            <w:tcW w:w="488" w:type="dxa"/>
            <w:vMerge w:val="restart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lastRenderedPageBreak/>
              <w:t>1.1</w:t>
            </w:r>
          </w:p>
        </w:tc>
        <w:tc>
          <w:tcPr>
            <w:tcW w:w="2976" w:type="dxa"/>
            <w:gridSpan w:val="2"/>
            <w:vMerge w:val="restart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производства и переработки сельскохозяйственной продукции</w:t>
            </w: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число созданных сельскохозяйственных кооперативов в Рязанской области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ед. (нарастающим итогом)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6F43DC" w:rsidRPr="00586F8D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68" w:type="dxa"/>
          </w:tcPr>
          <w:p w:rsidR="006F43DC" w:rsidRPr="001C0EE7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EE7">
              <w:rPr>
                <w:rFonts w:ascii="Times New Roman" w:hAnsi="Times New Roman" w:cs="Times New Roman"/>
                <w:sz w:val="20"/>
              </w:rPr>
              <w:t xml:space="preserve">Показатель не выполнен  в связи с низкой активностью </w:t>
            </w:r>
            <w:proofErr w:type="spellStart"/>
            <w:r w:rsidRPr="001C0EE7">
              <w:rPr>
                <w:rFonts w:ascii="Times New Roman" w:hAnsi="Times New Roman" w:cs="Times New Roman"/>
                <w:sz w:val="20"/>
              </w:rPr>
              <w:t>сельхозтоваро</w:t>
            </w:r>
            <w:proofErr w:type="spellEnd"/>
            <w:r w:rsidR="00D44058">
              <w:rPr>
                <w:rFonts w:ascii="Times New Roman" w:hAnsi="Times New Roman" w:cs="Times New Roman"/>
                <w:sz w:val="20"/>
              </w:rPr>
              <w:t>-</w:t>
            </w:r>
            <w:r w:rsidRPr="001C0EE7">
              <w:rPr>
                <w:rFonts w:ascii="Times New Roman" w:hAnsi="Times New Roman" w:cs="Times New Roman"/>
                <w:sz w:val="20"/>
              </w:rPr>
              <w:t>производителей</w:t>
            </w:r>
          </w:p>
        </w:tc>
      </w:tr>
      <w:tr w:rsidR="00773648" w:rsidRPr="006F43DC" w:rsidTr="00BD5C5D">
        <w:tc>
          <w:tcPr>
            <w:tcW w:w="488" w:type="dxa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увеличение количества крестьянских (фермерских) хозяйств, осуществивших проекты по созданию и развитию своих крестьянских (фермерских) хозяйств с помощью государственной поддержки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ед. (нарастающим итогом)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851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850" w:type="dxa"/>
          </w:tcPr>
          <w:p w:rsidR="006F43DC" w:rsidRPr="00586F8D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51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648" w:rsidRPr="006F43DC" w:rsidTr="00BD5C5D">
        <w:tc>
          <w:tcPr>
            <w:tcW w:w="488" w:type="dxa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количество участников на ярмарках выходного дня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18</w:t>
            </w:r>
            <w:r w:rsidR="003809C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3809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F43DC" w:rsidRPr="00586F8D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851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564B" w:rsidRPr="006F43DC" w:rsidTr="00BD5C5D">
        <w:tc>
          <w:tcPr>
            <w:tcW w:w="15513" w:type="dxa"/>
            <w:gridSpan w:val="13"/>
          </w:tcPr>
          <w:p w:rsidR="00DA564B" w:rsidRPr="006F43DC" w:rsidRDefault="00DA564B" w:rsidP="00BD5C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2. Рынок туристических услуг</w:t>
            </w:r>
          </w:p>
        </w:tc>
      </w:tr>
      <w:tr w:rsidR="006F43DC" w:rsidRPr="006F43DC" w:rsidTr="00BD5C5D">
        <w:tc>
          <w:tcPr>
            <w:tcW w:w="488" w:type="dxa"/>
            <w:vMerge w:val="restart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976" w:type="dxa"/>
            <w:gridSpan w:val="2"/>
            <w:vMerge w:val="restart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туристических услуг</w:t>
            </w: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количество новых туристских объектов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ед. (нарастающим итогом)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6F43DC" w:rsidRPr="00586F8D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3DC" w:rsidRPr="006F43DC" w:rsidTr="00BD5C5D">
        <w:tc>
          <w:tcPr>
            <w:tcW w:w="488" w:type="dxa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6F43DC" w:rsidRPr="006F43DC" w:rsidRDefault="006F43DC" w:rsidP="00BD5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6F43DC" w:rsidRPr="006F43DC" w:rsidRDefault="006F43DC" w:rsidP="00BD5C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количество созданных туристских информационных центров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ед. (нарастающим итогом)</w:t>
            </w:r>
          </w:p>
        </w:tc>
        <w:tc>
          <w:tcPr>
            <w:tcW w:w="851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6F43DC" w:rsidRPr="00586F8D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6F43DC" w:rsidRPr="006F43DC" w:rsidRDefault="007B5050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43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6F43DC" w:rsidRPr="006F43DC" w:rsidRDefault="006F43DC" w:rsidP="00BD5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5573" w:rsidRPr="006F43DC" w:rsidRDefault="00785573">
      <w:pPr>
        <w:rPr>
          <w:sz w:val="20"/>
          <w:szCs w:val="20"/>
        </w:rPr>
      </w:pPr>
    </w:p>
    <w:sectPr w:rsidR="00785573" w:rsidRPr="006F43DC" w:rsidSect="00BD5C5D">
      <w:headerReference w:type="default" r:id="rId10"/>
      <w:footerReference w:type="first" r:id="rId11"/>
      <w:pgSz w:w="16838" w:h="11906" w:orient="landscape"/>
      <w:pgMar w:top="567" w:right="964" w:bottom="680" w:left="1134" w:header="17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45" w:rsidRDefault="00A22B45" w:rsidP="00C039CF">
      <w:pPr>
        <w:spacing w:after="0" w:line="240" w:lineRule="auto"/>
      </w:pPr>
      <w:r>
        <w:separator/>
      </w:r>
    </w:p>
  </w:endnote>
  <w:endnote w:type="continuationSeparator" w:id="0">
    <w:p w:rsidR="00A22B45" w:rsidRDefault="00A22B45" w:rsidP="00C0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5D" w:rsidRDefault="00BD5C5D">
    <w:pPr>
      <w:pStyle w:val="a5"/>
      <w:jc w:val="right"/>
    </w:pPr>
  </w:p>
  <w:p w:rsidR="00BD5C5D" w:rsidRDefault="00BD5C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45" w:rsidRDefault="00A22B45" w:rsidP="00C039CF">
      <w:pPr>
        <w:spacing w:after="0" w:line="240" w:lineRule="auto"/>
      </w:pPr>
      <w:r>
        <w:separator/>
      </w:r>
    </w:p>
  </w:footnote>
  <w:footnote w:type="continuationSeparator" w:id="0">
    <w:p w:rsidR="00A22B45" w:rsidRDefault="00A22B45" w:rsidP="00C0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5D" w:rsidRDefault="00BD5C5D">
    <w:pPr>
      <w:pStyle w:val="a3"/>
      <w:jc w:val="center"/>
    </w:pPr>
  </w:p>
  <w:p w:rsidR="00751C07" w:rsidRDefault="00751C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CF"/>
    <w:rsid w:val="00033402"/>
    <w:rsid w:val="0006562B"/>
    <w:rsid w:val="00066ECB"/>
    <w:rsid w:val="000B3484"/>
    <w:rsid w:val="00102F51"/>
    <w:rsid w:val="00156100"/>
    <w:rsid w:val="00157513"/>
    <w:rsid w:val="001C0EE7"/>
    <w:rsid w:val="00237504"/>
    <w:rsid w:val="00280C76"/>
    <w:rsid w:val="00303FD4"/>
    <w:rsid w:val="0030468D"/>
    <w:rsid w:val="0031311F"/>
    <w:rsid w:val="003259AD"/>
    <w:rsid w:val="00377F2C"/>
    <w:rsid w:val="003809CC"/>
    <w:rsid w:val="003D5EA1"/>
    <w:rsid w:val="003D7C97"/>
    <w:rsid w:val="00433927"/>
    <w:rsid w:val="004C22CF"/>
    <w:rsid w:val="004D16D7"/>
    <w:rsid w:val="005400F4"/>
    <w:rsid w:val="00586F8D"/>
    <w:rsid w:val="005E5780"/>
    <w:rsid w:val="00616D4D"/>
    <w:rsid w:val="00671C60"/>
    <w:rsid w:val="006F1ACD"/>
    <w:rsid w:val="006F43DC"/>
    <w:rsid w:val="007108BA"/>
    <w:rsid w:val="007505A8"/>
    <w:rsid w:val="00751C07"/>
    <w:rsid w:val="00773648"/>
    <w:rsid w:val="00785573"/>
    <w:rsid w:val="007B5050"/>
    <w:rsid w:val="00883EDB"/>
    <w:rsid w:val="009D0639"/>
    <w:rsid w:val="00A05553"/>
    <w:rsid w:val="00A22B45"/>
    <w:rsid w:val="00A322A9"/>
    <w:rsid w:val="00AA2912"/>
    <w:rsid w:val="00AC08C1"/>
    <w:rsid w:val="00AC33B1"/>
    <w:rsid w:val="00B113CA"/>
    <w:rsid w:val="00B274F8"/>
    <w:rsid w:val="00B35A3F"/>
    <w:rsid w:val="00B51E36"/>
    <w:rsid w:val="00B92D65"/>
    <w:rsid w:val="00BA6D8D"/>
    <w:rsid w:val="00BB725C"/>
    <w:rsid w:val="00BD5C5D"/>
    <w:rsid w:val="00C039CF"/>
    <w:rsid w:val="00C14256"/>
    <w:rsid w:val="00C23C22"/>
    <w:rsid w:val="00CA4ADB"/>
    <w:rsid w:val="00CB5076"/>
    <w:rsid w:val="00D30476"/>
    <w:rsid w:val="00D34090"/>
    <w:rsid w:val="00D44058"/>
    <w:rsid w:val="00D90F59"/>
    <w:rsid w:val="00DA564B"/>
    <w:rsid w:val="00DD517F"/>
    <w:rsid w:val="00E70CA7"/>
    <w:rsid w:val="00EC3116"/>
    <w:rsid w:val="00F55775"/>
    <w:rsid w:val="00F57276"/>
    <w:rsid w:val="00F613CC"/>
    <w:rsid w:val="00FB0322"/>
    <w:rsid w:val="00FB07AB"/>
    <w:rsid w:val="00FB706F"/>
    <w:rsid w:val="00FD4435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9CF"/>
  </w:style>
  <w:style w:type="paragraph" w:styleId="a5">
    <w:name w:val="footer"/>
    <w:basedOn w:val="a"/>
    <w:link w:val="a6"/>
    <w:uiPriority w:val="99"/>
    <w:unhideWhenUsed/>
    <w:rsid w:val="00C0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9CF"/>
  </w:style>
  <w:style w:type="paragraph" w:styleId="a7">
    <w:name w:val="Balloon Text"/>
    <w:basedOn w:val="a"/>
    <w:link w:val="a8"/>
    <w:uiPriority w:val="99"/>
    <w:semiHidden/>
    <w:unhideWhenUsed/>
    <w:rsid w:val="00C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9CF"/>
  </w:style>
  <w:style w:type="paragraph" w:styleId="a5">
    <w:name w:val="footer"/>
    <w:basedOn w:val="a"/>
    <w:link w:val="a6"/>
    <w:uiPriority w:val="99"/>
    <w:unhideWhenUsed/>
    <w:rsid w:val="00C0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9CF"/>
  </w:style>
  <w:style w:type="paragraph" w:styleId="a7">
    <w:name w:val="Balloon Text"/>
    <w:basedOn w:val="a"/>
    <w:link w:val="a8"/>
    <w:uiPriority w:val="99"/>
    <w:semiHidden/>
    <w:unhideWhenUsed/>
    <w:rsid w:val="00C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4EBCD136BD0D1DA1ED2FFC72B3462BADE049A6E87A89915BD73C28AYDy3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64EBCD136BD0D1DA1ED2FFC72B3462BADE04996786A89915BD73C28AD3DD8BA1FD3FBC4EF2511AY6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0F8A-7B1D-473F-AACE-C131EF98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 m.u.</dc:creator>
  <cp:lastModifiedBy>krutova g.g.</cp:lastModifiedBy>
  <cp:revision>3</cp:revision>
  <cp:lastPrinted>2018-02-01T08:35:00Z</cp:lastPrinted>
  <dcterms:created xsi:type="dcterms:W3CDTF">2018-02-20T17:12:00Z</dcterms:created>
  <dcterms:modified xsi:type="dcterms:W3CDTF">2018-02-20T17:18:00Z</dcterms:modified>
</cp:coreProperties>
</file>