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9F8" w:rsidRPr="0011071E" w:rsidRDefault="00BC3358" w:rsidP="000E6F84">
      <w:pPr>
        <w:spacing w:after="0" w:line="240" w:lineRule="auto"/>
        <w:ind w:right="-823" w:firstLine="12"/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</w:pPr>
      <w:r>
        <w:rPr>
          <w:rFonts w:eastAsiaTheme="minorEastAsia" w:cs="Times New Roman"/>
          <w:b/>
          <w:bCs/>
          <w:color w:val="FF0000"/>
          <w:sz w:val="24"/>
          <w:szCs w:val="24"/>
          <w:lang w:eastAsia="ru-RU"/>
        </w:rPr>
        <w:t xml:space="preserve">                                        </w:t>
      </w:r>
      <w:r w:rsidR="000E6F84">
        <w:rPr>
          <w:rFonts w:eastAsiaTheme="minorEastAsia" w:cs="Times New Roman"/>
          <w:bCs/>
          <w:sz w:val="24"/>
          <w:szCs w:val="24"/>
          <w:lang w:eastAsia="ru-RU"/>
        </w:rPr>
        <w:t xml:space="preserve">                                                                                      </w:t>
      </w:r>
      <w:r w:rsidR="00FE19F8" w:rsidRPr="002510DB">
        <w:rPr>
          <w:rFonts w:eastAsiaTheme="minorEastAsia" w:cs="Times New Roman"/>
          <w:bCs/>
          <w:sz w:val="24"/>
          <w:szCs w:val="24"/>
          <w:lang w:eastAsia="ru-RU"/>
        </w:rPr>
        <w:t>По состоянию на:</w:t>
      </w:r>
      <w:r w:rsidR="00FE19F8" w:rsidRPr="002510DB">
        <w:rPr>
          <w:rFonts w:eastAsiaTheme="minorEastAsia" w:cs="Times New Roman"/>
          <w:bCs/>
          <w:sz w:val="24"/>
          <w:szCs w:val="24"/>
          <w:u w:val="single"/>
          <w:lang w:eastAsia="ru-RU"/>
        </w:rPr>
        <w:t xml:space="preserve"> </w:t>
      </w:r>
      <w:r w:rsidR="0027092A"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  <w:t>2</w:t>
      </w:r>
      <w:r w:rsidR="005C1ECB"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  <w:t>8</w:t>
      </w:r>
      <w:r w:rsidR="0011071E" w:rsidRPr="0011071E">
        <w:rPr>
          <w:rFonts w:eastAsiaTheme="minorEastAsia" w:cs="Times New Roman"/>
          <w:bCs/>
          <w:i/>
          <w:sz w:val="24"/>
          <w:szCs w:val="24"/>
          <w:u w:val="single"/>
          <w:lang w:eastAsia="ru-RU"/>
        </w:rPr>
        <w:t>.05.2024</w:t>
      </w:r>
    </w:p>
    <w:p w:rsidR="00712C94" w:rsidRPr="00712C94" w:rsidRDefault="00712C94" w:rsidP="00BC3358">
      <w:pPr>
        <w:spacing w:after="0" w:line="240" w:lineRule="auto"/>
        <w:ind w:right="-823" w:firstLine="0"/>
        <w:rPr>
          <w:rFonts w:eastAsiaTheme="minorEastAsia" w:cs="Times New Roman"/>
          <w:b/>
          <w:bCs/>
          <w:color w:val="FF0000"/>
          <w:sz w:val="20"/>
          <w:szCs w:val="20"/>
          <w:lang w:eastAsia="ru-RU"/>
        </w:rPr>
      </w:pPr>
    </w:p>
    <w:p w:rsidR="00246B5D" w:rsidRPr="002510DB" w:rsidRDefault="00246B5D" w:rsidP="00FE19F8">
      <w:pPr>
        <w:spacing w:after="0" w:line="240" w:lineRule="auto"/>
        <w:ind w:left="7776" w:right="-823" w:firstLine="12"/>
        <w:rPr>
          <w:rFonts w:eastAsiaTheme="minorEastAsia" w:cs="Times New Roman"/>
          <w:bCs/>
          <w:sz w:val="24"/>
          <w:szCs w:val="24"/>
          <w:u w:val="single"/>
          <w:lang w:eastAsia="ru-RU"/>
        </w:rPr>
      </w:pPr>
    </w:p>
    <w:p w:rsidR="00FE19F8" w:rsidRPr="00CB7515" w:rsidRDefault="00FE19F8" w:rsidP="00FE19F8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caps/>
          <w:sz w:val="16"/>
          <w:szCs w:val="16"/>
        </w:rPr>
      </w:pPr>
    </w:p>
    <w:p w:rsidR="00246B5D" w:rsidRPr="00D6004F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>
        <w:rPr>
          <w:rFonts w:cs="Times New Roman"/>
          <w:b/>
          <w:sz w:val="32"/>
          <w:szCs w:val="32"/>
        </w:rPr>
        <w:t xml:space="preserve">Инвестиционный </w:t>
      </w:r>
      <w:r w:rsidRPr="00D6004F">
        <w:rPr>
          <w:rFonts w:cs="Times New Roman"/>
          <w:b/>
          <w:sz w:val="32"/>
          <w:szCs w:val="32"/>
        </w:rPr>
        <w:t>Паспорт</w:t>
      </w:r>
    </w:p>
    <w:p w:rsidR="00246B5D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 w:rsidRPr="00D6004F">
        <w:rPr>
          <w:rFonts w:cs="Times New Roman"/>
          <w:b/>
          <w:sz w:val="32"/>
          <w:szCs w:val="32"/>
        </w:rPr>
        <w:t>объекта культурного наследия,</w:t>
      </w:r>
    </w:p>
    <w:p w:rsidR="00246B5D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 w:rsidRPr="00D6004F">
        <w:rPr>
          <w:rFonts w:cs="Times New Roman"/>
          <w:b/>
          <w:sz w:val="32"/>
          <w:szCs w:val="32"/>
        </w:rPr>
        <w:t xml:space="preserve"> планируемого к вовлечению в хозяйственный оборот </w:t>
      </w:r>
    </w:p>
    <w:p w:rsidR="00246B5D" w:rsidRPr="006B44BA" w:rsidRDefault="00246B5D" w:rsidP="00246B5D">
      <w:pPr>
        <w:autoSpaceDE w:val="0"/>
        <w:autoSpaceDN w:val="0"/>
        <w:adjustRightInd w:val="0"/>
        <w:spacing w:after="0" w:line="240" w:lineRule="auto"/>
        <w:ind w:firstLine="0"/>
        <w:jc w:val="center"/>
        <w:rPr>
          <w:rFonts w:cs="Times New Roman"/>
          <w:b/>
          <w:sz w:val="32"/>
          <w:szCs w:val="32"/>
        </w:rPr>
      </w:pPr>
      <w:r w:rsidRPr="00D6004F">
        <w:rPr>
          <w:rFonts w:cs="Times New Roman"/>
          <w:b/>
          <w:sz w:val="32"/>
          <w:szCs w:val="32"/>
        </w:rPr>
        <w:t>в рамках пилотного проекта с участием АО «ДОМ.РФ»</w:t>
      </w:r>
      <w:r w:rsidRPr="006B44BA">
        <w:rPr>
          <w:rFonts w:cs="Times New Roman"/>
          <w:b/>
          <w:sz w:val="32"/>
          <w:szCs w:val="32"/>
        </w:rPr>
        <w:t xml:space="preserve"> </w:t>
      </w:r>
    </w:p>
    <w:p w:rsidR="00246B5D" w:rsidRDefault="00246B5D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color w:val="000000" w:themeColor="text1"/>
          <w:sz w:val="26"/>
          <w:szCs w:val="26"/>
        </w:rPr>
      </w:pPr>
    </w:p>
    <w:p w:rsidR="00246B5D" w:rsidRDefault="00246B5D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color w:val="000000" w:themeColor="text1"/>
          <w:sz w:val="26"/>
          <w:szCs w:val="26"/>
        </w:rPr>
      </w:pPr>
    </w:p>
    <w:p w:rsidR="00FE19F8" w:rsidRPr="0011071E" w:rsidRDefault="00BC3358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i/>
          <w:color w:val="000000" w:themeColor="text1"/>
          <w:sz w:val="26"/>
          <w:szCs w:val="26"/>
        </w:rPr>
      </w:pPr>
      <w:r>
        <w:rPr>
          <w:rFonts w:cs="Times New Roman"/>
          <w:b/>
          <w:color w:val="000000" w:themeColor="text1"/>
          <w:sz w:val="26"/>
          <w:szCs w:val="26"/>
        </w:rPr>
        <w:t>Рязанская область</w:t>
      </w:r>
    </w:p>
    <w:p w:rsidR="00FE19F8" w:rsidRPr="00FA2850" w:rsidRDefault="00FE19F8" w:rsidP="00FE19F8">
      <w:pPr>
        <w:pStyle w:val="a3"/>
        <w:tabs>
          <w:tab w:val="left" w:pos="17833"/>
        </w:tabs>
        <w:spacing w:after="0" w:line="240" w:lineRule="auto"/>
        <w:ind w:left="426" w:firstLine="0"/>
        <w:jc w:val="center"/>
        <w:rPr>
          <w:rFonts w:cs="Times New Roman"/>
          <w:b/>
          <w:sz w:val="16"/>
          <w:szCs w:val="16"/>
        </w:rPr>
      </w:pPr>
    </w:p>
    <w:tbl>
      <w:tblPr>
        <w:tblW w:w="10631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36"/>
        <w:gridCol w:w="6095"/>
      </w:tblGrid>
      <w:tr w:rsidR="00FE19F8" w:rsidRPr="00CD266D" w:rsidTr="008C0F5A">
        <w:trPr>
          <w:trHeight w:val="362"/>
        </w:trPr>
        <w:tc>
          <w:tcPr>
            <w:tcW w:w="10631" w:type="dxa"/>
            <w:gridSpan w:val="2"/>
            <w:vAlign w:val="center"/>
          </w:tcPr>
          <w:p w:rsidR="00FE19F8" w:rsidRPr="00CD266D" w:rsidRDefault="00FE19F8" w:rsidP="00FA2850">
            <w:pPr>
              <w:tabs>
                <w:tab w:val="left" w:pos="17833"/>
              </w:tabs>
              <w:spacing w:after="0" w:line="240" w:lineRule="auto"/>
              <w:ind w:firstLine="0"/>
              <w:jc w:val="center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CD266D">
              <w:rPr>
                <w:rFonts w:cs="Times New Roman"/>
                <w:b/>
                <w:color w:val="000000" w:themeColor="text1"/>
                <w:sz w:val="26"/>
                <w:szCs w:val="26"/>
              </w:rPr>
              <w:t>Сведения о здании</w:t>
            </w:r>
          </w:p>
        </w:tc>
      </w:tr>
      <w:tr w:rsidR="00FE19F8" w:rsidRPr="00681697" w:rsidTr="00BB26E5">
        <w:trPr>
          <w:trHeight w:val="1159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b/>
                <w:color w:val="000000" w:themeColor="text1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Характеристики</w:t>
            </w:r>
            <w:r w:rsidRPr="00681697">
              <w:rPr>
                <w:rFonts w:eastAsiaTheme="minorEastAsia" w:cs="Times New Roman"/>
                <w:bCs/>
                <w:sz w:val="26"/>
                <w:szCs w:val="26"/>
                <w:lang w:eastAsia="ru-RU"/>
              </w:rPr>
              <w:t xml:space="preserve"> объекта </w:t>
            </w:r>
            <w:r w:rsidRPr="00681697">
              <w:rPr>
                <w:rFonts w:eastAsiaTheme="minorEastAsia" w:cs="Times New Roman"/>
                <w:bCs/>
                <w:sz w:val="26"/>
                <w:szCs w:val="26"/>
                <w:lang w:eastAsia="ru-RU"/>
              </w:rPr>
              <w:br/>
            </w:r>
            <w:r w:rsidRPr="00681697">
              <w:rPr>
                <w:rFonts w:eastAsiaTheme="minorEastAsia" w:cs="Times New Roman"/>
                <w:bCs/>
                <w:i/>
                <w:sz w:val="26"/>
                <w:szCs w:val="26"/>
                <w:lang w:eastAsia="ru-RU"/>
              </w:rPr>
              <w:t>(в соответствии с данными ЕГРН)</w:t>
            </w:r>
          </w:p>
        </w:tc>
        <w:tc>
          <w:tcPr>
            <w:tcW w:w="6095" w:type="dxa"/>
            <w:vAlign w:val="center"/>
          </w:tcPr>
          <w:p w:rsidR="00211348" w:rsidRPr="000F137E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ascii="TimesNewRomanPSMT" w:eastAsia="TimesNewRomanPSMT" w:hAnsiTheme="minorHAnsi" w:cs="TimesNewRomanPSMT"/>
                <w:sz w:val="20"/>
                <w:szCs w:val="20"/>
                <w:highlight w:val="yellow"/>
              </w:rPr>
            </w:pPr>
            <w:r w:rsidRPr="00AA1AC7">
              <w:rPr>
                <w:rFonts w:cs="Times New Roman"/>
                <w:color w:val="000000" w:themeColor="text1"/>
                <w:sz w:val="24"/>
                <w:szCs w:val="24"/>
              </w:rPr>
              <w:t xml:space="preserve">Кадастровый номер </w:t>
            </w:r>
            <w:r w:rsidR="0027092A" w:rsidRPr="00AA1AC7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="00AA1AC7" w:rsidRPr="00AA1AC7">
              <w:rPr>
                <w:rFonts w:eastAsia="TimesNewRomanPSMT" w:cs="Times New Roman"/>
                <w:sz w:val="24"/>
                <w:szCs w:val="24"/>
              </w:rPr>
              <w:t>62:25:0040619:166</w:t>
            </w:r>
          </w:p>
          <w:p w:rsidR="00CB5915" w:rsidRPr="00387D2F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387D2F">
              <w:rPr>
                <w:rFonts w:cs="Times New Roman"/>
                <w:color w:val="000000" w:themeColor="text1"/>
                <w:sz w:val="24"/>
                <w:szCs w:val="24"/>
              </w:rPr>
              <w:t>Вид объекта недвижимости: Здание</w:t>
            </w:r>
          </w:p>
          <w:p w:rsidR="00CB5915" w:rsidRPr="00387D2F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387D2F">
              <w:rPr>
                <w:rFonts w:cs="Times New Roman"/>
                <w:color w:val="000000" w:themeColor="text1"/>
                <w:sz w:val="24"/>
                <w:szCs w:val="24"/>
              </w:rPr>
              <w:t xml:space="preserve">Назначение: </w:t>
            </w:r>
            <w:r w:rsidR="00681697" w:rsidRPr="00387D2F">
              <w:rPr>
                <w:rFonts w:cs="Times New Roman"/>
                <w:color w:val="000000" w:themeColor="text1"/>
                <w:sz w:val="24"/>
                <w:szCs w:val="24"/>
              </w:rPr>
              <w:t>не</w:t>
            </w:r>
            <w:r w:rsidRPr="00387D2F">
              <w:rPr>
                <w:rFonts w:cs="Times New Roman"/>
                <w:color w:val="000000" w:themeColor="text1"/>
                <w:sz w:val="24"/>
                <w:szCs w:val="24"/>
              </w:rPr>
              <w:t>жилое</w:t>
            </w:r>
          </w:p>
          <w:p w:rsidR="0027092A" w:rsidRPr="00495823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eastAsia="TimesNewRomanPSMT" w:cs="Times New Roman"/>
                <w:sz w:val="24"/>
                <w:szCs w:val="24"/>
              </w:rPr>
            </w:pPr>
            <w:r w:rsidRPr="00495823">
              <w:rPr>
                <w:rFonts w:cs="Times New Roman"/>
                <w:color w:val="000000" w:themeColor="text1"/>
                <w:sz w:val="24"/>
                <w:szCs w:val="24"/>
              </w:rPr>
              <w:t xml:space="preserve">Адрес: </w:t>
            </w:r>
            <w:r w:rsidR="0027092A" w:rsidRPr="00495823">
              <w:rPr>
                <w:rFonts w:eastAsia="TimesNewRomanPSMT" w:cs="Times New Roman"/>
                <w:sz w:val="24"/>
                <w:szCs w:val="24"/>
              </w:rPr>
              <w:t xml:space="preserve">Рязанская область, </w:t>
            </w:r>
            <w:r w:rsidR="00802844" w:rsidRPr="00495823">
              <w:rPr>
                <w:rFonts w:eastAsia="TimesNewRomanPSMT" w:cs="Times New Roman"/>
                <w:sz w:val="24"/>
                <w:szCs w:val="24"/>
              </w:rPr>
              <w:t>Шиловский район,</w:t>
            </w:r>
            <w:r w:rsidR="0027092A" w:rsidRPr="00495823">
              <w:rPr>
                <w:rFonts w:eastAsia="TimesNewRomanPSMT" w:cs="Times New Roman"/>
                <w:sz w:val="24"/>
                <w:szCs w:val="24"/>
              </w:rPr>
              <w:br/>
            </w:r>
            <w:r w:rsidR="00802844" w:rsidRPr="00495823">
              <w:rPr>
                <w:rFonts w:eastAsia="TimesNewRomanPSMT" w:cs="Times New Roman"/>
                <w:sz w:val="24"/>
                <w:szCs w:val="24"/>
              </w:rPr>
              <w:t xml:space="preserve">с. </w:t>
            </w:r>
            <w:proofErr w:type="spellStart"/>
            <w:r w:rsidR="00802844" w:rsidRPr="00495823">
              <w:rPr>
                <w:rFonts w:eastAsia="TimesNewRomanPSMT" w:cs="Times New Roman"/>
                <w:sz w:val="24"/>
                <w:szCs w:val="24"/>
              </w:rPr>
              <w:t>Лунино</w:t>
            </w:r>
            <w:proofErr w:type="spellEnd"/>
          </w:p>
          <w:p w:rsidR="004963E4" w:rsidRPr="004963E4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eastAsia="TimesNewRomanPSMT" w:cs="Times New Roman"/>
                <w:sz w:val="24"/>
                <w:szCs w:val="24"/>
              </w:rPr>
            </w:pPr>
            <w:r w:rsidRPr="004963E4">
              <w:rPr>
                <w:rFonts w:cs="Times New Roman"/>
                <w:color w:val="000000" w:themeColor="text1"/>
                <w:sz w:val="24"/>
                <w:szCs w:val="24"/>
              </w:rPr>
              <w:t xml:space="preserve">Площадь </w:t>
            </w:r>
            <w:r w:rsidR="004963E4" w:rsidRPr="004963E4">
              <w:rPr>
                <w:rFonts w:eastAsia="TimesNewRomanPSMT" w:cs="Times New Roman"/>
                <w:sz w:val="24"/>
                <w:szCs w:val="24"/>
              </w:rPr>
              <w:t>929.4</w:t>
            </w:r>
          </w:p>
          <w:p w:rsidR="00CB5915" w:rsidRPr="004963E4" w:rsidRDefault="00CB5915" w:rsidP="00CB591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963E4">
              <w:rPr>
                <w:rFonts w:cs="Times New Roman"/>
                <w:color w:val="000000" w:themeColor="text1"/>
                <w:sz w:val="24"/>
                <w:szCs w:val="24"/>
              </w:rPr>
              <w:t xml:space="preserve">Количество этажей: </w:t>
            </w:r>
            <w:r w:rsidR="00211348" w:rsidRPr="004963E4">
              <w:rPr>
                <w:rFonts w:cs="Times New Roman"/>
                <w:color w:val="000000" w:themeColor="text1"/>
                <w:sz w:val="24"/>
                <w:szCs w:val="24"/>
              </w:rPr>
              <w:t>2</w:t>
            </w:r>
          </w:p>
          <w:p w:rsidR="00FA2850" w:rsidRPr="000F137E" w:rsidRDefault="00FA2850" w:rsidP="00FA2850">
            <w:pPr>
              <w:tabs>
                <w:tab w:val="left" w:pos="17833"/>
              </w:tabs>
              <w:spacing w:after="0" w:line="240" w:lineRule="auto"/>
              <w:ind w:firstLine="4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FE19F8" w:rsidRPr="00681697" w:rsidTr="00472430">
        <w:trPr>
          <w:trHeight w:val="1389"/>
        </w:trPr>
        <w:tc>
          <w:tcPr>
            <w:tcW w:w="4536" w:type="dxa"/>
          </w:tcPr>
          <w:p w:rsidR="00246B5D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Статус ОКН</w:t>
            </w:r>
            <w:r w:rsidR="00246B5D" w:rsidRPr="00681697">
              <w:rPr>
                <w:rFonts w:cs="Times New Roman"/>
                <w:sz w:val="26"/>
                <w:szCs w:val="26"/>
              </w:rPr>
              <w:t>, реестровый номер в ЕГРОКН</w:t>
            </w:r>
          </w:p>
        </w:tc>
        <w:tc>
          <w:tcPr>
            <w:tcW w:w="6095" w:type="dxa"/>
            <w:vAlign w:val="center"/>
          </w:tcPr>
          <w:p w:rsidR="00A71016" w:rsidRDefault="00C258FD" w:rsidP="00C258FD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eastAsia="Calibri" w:cs="Times New Roman"/>
                <w:sz w:val="24"/>
                <w:szCs w:val="24"/>
              </w:rPr>
            </w:pPr>
            <w:r w:rsidRPr="00A71016">
              <w:rPr>
                <w:rFonts w:cs="Times New Roman"/>
                <w:color w:val="000000" w:themeColor="text1"/>
                <w:sz w:val="24"/>
                <w:szCs w:val="24"/>
              </w:rPr>
              <w:t xml:space="preserve">ОКН федерального значения – </w:t>
            </w:r>
            <w:r w:rsidR="00A71016" w:rsidRPr="00A71016">
              <w:rPr>
                <w:rFonts w:eastAsia="Calibri" w:cs="Times New Roman"/>
                <w:sz w:val="24"/>
                <w:szCs w:val="24"/>
              </w:rPr>
              <w:t xml:space="preserve">"Главный дом", начало XIX в., входящий в состав объекта культурного наследия федерального значения "Усадьба Лунина", XVIII –XIX вв., </w:t>
            </w:r>
          </w:p>
          <w:p w:rsidR="00022B9A" w:rsidRPr="000F137E" w:rsidRDefault="00A71016" w:rsidP="00C258FD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A71016">
              <w:rPr>
                <w:rFonts w:eastAsia="Calibri" w:cs="Times New Roman"/>
                <w:sz w:val="24"/>
                <w:szCs w:val="24"/>
              </w:rPr>
              <w:t>621610485480016</w:t>
            </w:r>
          </w:p>
        </w:tc>
      </w:tr>
      <w:tr w:rsidR="00480F89" w:rsidRPr="00681697" w:rsidTr="00BB26E5">
        <w:trPr>
          <w:trHeight w:val="796"/>
        </w:trPr>
        <w:tc>
          <w:tcPr>
            <w:tcW w:w="4536" w:type="dxa"/>
            <w:vMerge w:val="restart"/>
          </w:tcPr>
          <w:p w:rsidR="00480F89" w:rsidRPr="00681697" w:rsidRDefault="00480F89" w:rsidP="00145776">
            <w:pPr>
              <w:tabs>
                <w:tab w:val="left" w:pos="17833"/>
              </w:tabs>
              <w:spacing w:after="0" w:line="240" w:lineRule="auto"/>
              <w:ind w:left="177" w:firstLine="0"/>
              <w:jc w:val="both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Сведения о зарегистрированных правах</w:t>
            </w:r>
          </w:p>
        </w:tc>
        <w:tc>
          <w:tcPr>
            <w:tcW w:w="6095" w:type="dxa"/>
            <w:vAlign w:val="center"/>
          </w:tcPr>
          <w:p w:rsidR="00062830" w:rsidRPr="00BA26CD" w:rsidRDefault="008D67EB" w:rsidP="0006283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eastAsia="TimesNewRomanPSMT" w:cs="Times New Roman"/>
                <w:sz w:val="24"/>
                <w:szCs w:val="24"/>
              </w:rPr>
            </w:pPr>
            <w:r w:rsidRPr="00BA26CD">
              <w:rPr>
                <w:rFonts w:cs="Times New Roman"/>
                <w:color w:val="000000" w:themeColor="text1"/>
                <w:sz w:val="24"/>
                <w:szCs w:val="24"/>
              </w:rPr>
              <w:t xml:space="preserve">Собственность </w:t>
            </w:r>
            <w:r w:rsidR="00A71016" w:rsidRPr="00BA26CD">
              <w:rPr>
                <w:rFonts w:cs="Times New Roman"/>
                <w:color w:val="000000" w:themeColor="text1"/>
                <w:sz w:val="24"/>
                <w:szCs w:val="24"/>
              </w:rPr>
              <w:t>муниципальная</w:t>
            </w:r>
            <w:r w:rsidRPr="00BA26CD">
              <w:rPr>
                <w:rFonts w:cs="Times New Roman"/>
                <w:color w:val="000000" w:themeColor="text1"/>
                <w:sz w:val="24"/>
                <w:szCs w:val="24"/>
              </w:rPr>
              <w:t xml:space="preserve"> (запись регистрации </w:t>
            </w:r>
            <w:r w:rsidRPr="00BA26CD">
              <w:rPr>
                <w:rFonts w:cs="Times New Roman"/>
                <w:color w:val="000000" w:themeColor="text1"/>
                <w:sz w:val="24"/>
                <w:szCs w:val="24"/>
              </w:rPr>
              <w:br/>
              <w:t xml:space="preserve">от </w:t>
            </w:r>
            <w:r w:rsidR="00A71016" w:rsidRPr="00BA26CD">
              <w:rPr>
                <w:rFonts w:eastAsia="TimesNewRomanPSMT" w:cs="Times New Roman"/>
                <w:sz w:val="24"/>
                <w:szCs w:val="24"/>
              </w:rPr>
              <w:t>12.04.2011</w:t>
            </w:r>
            <w:r w:rsidRPr="00BA26CD">
              <w:rPr>
                <w:rFonts w:cs="Times New Roman"/>
                <w:color w:val="000000" w:themeColor="text1"/>
                <w:sz w:val="24"/>
                <w:szCs w:val="24"/>
              </w:rPr>
              <w:t>)</w:t>
            </w:r>
            <w:r w:rsidR="00062830" w:rsidRPr="00BA26CD">
              <w:rPr>
                <w:rFonts w:cs="Times New Roman"/>
                <w:color w:val="000000" w:themeColor="text1"/>
                <w:sz w:val="24"/>
                <w:szCs w:val="24"/>
              </w:rPr>
              <w:t xml:space="preserve">, </w:t>
            </w:r>
            <w:r w:rsidR="00472430" w:rsidRPr="00BA26CD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="00472430" w:rsidRPr="00BA26CD">
              <w:rPr>
                <w:rFonts w:eastAsia="TimesNewRomanPSMT" w:cs="Times New Roman"/>
                <w:sz w:val="24"/>
                <w:szCs w:val="24"/>
              </w:rPr>
              <w:t>оперативное управление</w:t>
            </w:r>
            <w:r w:rsidR="006668A7" w:rsidRPr="00BA26CD">
              <w:rPr>
                <w:rFonts w:eastAsia="TimesNewRomanPSMT" w:cs="Times New Roman"/>
                <w:sz w:val="24"/>
                <w:szCs w:val="24"/>
              </w:rPr>
              <w:t xml:space="preserve"> </w:t>
            </w:r>
            <w:r w:rsidR="00472430" w:rsidRPr="00BA26CD">
              <w:rPr>
                <w:rFonts w:eastAsia="TimesNewRomanPSMT" w:cs="Times New Roman"/>
                <w:sz w:val="24"/>
                <w:szCs w:val="24"/>
              </w:rPr>
              <w:t>-</w:t>
            </w:r>
            <w:r w:rsidR="006668A7" w:rsidRPr="00BA26CD">
              <w:rPr>
                <w:rFonts w:eastAsia="TimesNewRomanPSMT" w:cs="Times New Roman"/>
                <w:sz w:val="24"/>
                <w:szCs w:val="24"/>
              </w:rPr>
              <w:t xml:space="preserve"> </w:t>
            </w:r>
            <w:r w:rsidR="00062830" w:rsidRPr="00BA26CD">
              <w:rPr>
                <w:rFonts w:eastAsia="TimesNewRomanPSMT" w:cs="Times New Roman"/>
                <w:sz w:val="24"/>
                <w:szCs w:val="24"/>
              </w:rPr>
              <w:t>Муниципальное учреждение культуры "Музейный историко-культурный комплекс"</w:t>
            </w:r>
          </w:p>
          <w:p w:rsidR="00480F89" w:rsidRPr="000F137E" w:rsidRDefault="00062830" w:rsidP="00062830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BA26CD">
              <w:rPr>
                <w:rFonts w:eastAsia="TimesNewRomanPSMT" w:cs="Times New Roman"/>
                <w:sz w:val="24"/>
                <w:szCs w:val="24"/>
              </w:rPr>
              <w:t>муниципального образовани</w:t>
            </w:r>
            <w:proofErr w:type="gramStart"/>
            <w:r w:rsidRPr="00BA26CD">
              <w:rPr>
                <w:rFonts w:eastAsia="TimesNewRomanPSMT" w:cs="Times New Roman"/>
                <w:sz w:val="24"/>
                <w:szCs w:val="24"/>
              </w:rPr>
              <w:t>я-</w:t>
            </w:r>
            <w:proofErr w:type="gramEnd"/>
            <w:r w:rsidRPr="00BA26CD">
              <w:rPr>
                <w:rFonts w:eastAsia="TimesNewRomanPSMT" w:cs="Times New Roman"/>
                <w:sz w:val="24"/>
                <w:szCs w:val="24"/>
              </w:rPr>
              <w:t xml:space="preserve"> Шиловский муниципальный район Рязанской области</w:t>
            </w:r>
            <w:r w:rsidRPr="00BA26CD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="00472430" w:rsidRPr="00BA26CD">
              <w:rPr>
                <w:rFonts w:cs="Times New Roman"/>
                <w:color w:val="000000" w:themeColor="text1"/>
                <w:sz w:val="24"/>
                <w:szCs w:val="24"/>
              </w:rPr>
              <w:t xml:space="preserve">(запись регистрации от </w:t>
            </w:r>
            <w:r w:rsidRPr="00BA26CD">
              <w:rPr>
                <w:rFonts w:eastAsia="TimesNewRomanPSMT" w:cs="Times New Roman"/>
                <w:sz w:val="24"/>
                <w:szCs w:val="24"/>
              </w:rPr>
              <w:t>20.09.2022</w:t>
            </w:r>
            <w:r w:rsidR="00472430" w:rsidRPr="00BA26CD">
              <w:rPr>
                <w:rFonts w:eastAsia="TimesNewRomanPSMT" w:cs="Times New Roman"/>
                <w:sz w:val="24"/>
                <w:szCs w:val="24"/>
              </w:rPr>
              <w:t>)</w:t>
            </w:r>
          </w:p>
        </w:tc>
      </w:tr>
      <w:tr w:rsidR="00480F89" w:rsidRPr="00681697" w:rsidTr="00BB26E5">
        <w:trPr>
          <w:trHeight w:val="1159"/>
        </w:trPr>
        <w:tc>
          <w:tcPr>
            <w:tcW w:w="4536" w:type="dxa"/>
            <w:vMerge/>
          </w:tcPr>
          <w:p w:rsidR="00480F89" w:rsidRPr="00681697" w:rsidRDefault="00480F89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480F89" w:rsidRPr="000F137E" w:rsidRDefault="00480F89" w:rsidP="00FA2850">
            <w:pPr>
              <w:tabs>
                <w:tab w:val="left" w:pos="17833"/>
              </w:tabs>
              <w:spacing w:after="0" w:line="240" w:lineRule="auto"/>
              <w:ind w:firstLine="4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8B292E" w:rsidRPr="00681697" w:rsidTr="00145776">
        <w:trPr>
          <w:trHeight w:val="652"/>
        </w:trPr>
        <w:tc>
          <w:tcPr>
            <w:tcW w:w="4536" w:type="dxa"/>
          </w:tcPr>
          <w:p w:rsidR="008B292E" w:rsidRPr="00681697" w:rsidRDefault="008B292E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Готовность пользователя и арендатора прекратить права</w:t>
            </w:r>
          </w:p>
          <w:p w:rsidR="009F5E0F" w:rsidRPr="00681697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8B292E" w:rsidRPr="000F137E" w:rsidRDefault="008B292E" w:rsidP="009F5E0F">
            <w:pPr>
              <w:pStyle w:val="1flkpwf"/>
              <w:spacing w:before="0" w:beforeAutospacing="0" w:after="0" w:afterAutospacing="0"/>
              <w:rPr>
                <w:color w:val="000000" w:themeColor="text1"/>
                <w:highlight w:val="yellow"/>
              </w:rPr>
            </w:pPr>
          </w:p>
        </w:tc>
      </w:tr>
      <w:tr w:rsidR="00FE19F8" w:rsidRPr="00681697" w:rsidTr="00145776">
        <w:trPr>
          <w:trHeight w:val="652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 xml:space="preserve">Фактическое использование объекта </w:t>
            </w:r>
          </w:p>
          <w:p w:rsidR="00FA2850" w:rsidRPr="00681697" w:rsidRDefault="00FA2850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FE19F8" w:rsidRPr="000F137E" w:rsidRDefault="00957EE3" w:rsidP="00062830">
            <w:pPr>
              <w:pStyle w:val="1flkpwf"/>
              <w:spacing w:before="0" w:beforeAutospacing="0" w:after="0" w:afterAutospacing="0"/>
              <w:rPr>
                <w:color w:val="000000" w:themeColor="text1"/>
                <w:highlight w:val="yellow"/>
              </w:rPr>
            </w:pPr>
            <w:r w:rsidRPr="00DB77A7">
              <w:rPr>
                <w:color w:val="000000" w:themeColor="text1"/>
              </w:rPr>
              <w:t>здание используется</w:t>
            </w:r>
            <w:r w:rsidR="00062830" w:rsidRPr="00DB77A7">
              <w:rPr>
                <w:color w:val="000000" w:themeColor="text1"/>
              </w:rPr>
              <w:t xml:space="preserve"> под музей</w:t>
            </w:r>
          </w:p>
        </w:tc>
      </w:tr>
      <w:tr w:rsidR="00FE19F8" w:rsidRPr="00681697" w:rsidTr="00194FB3">
        <w:trPr>
          <w:trHeight w:val="292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Техническое состояние объекта</w:t>
            </w:r>
            <w:r w:rsidR="00C81B19" w:rsidRPr="00681697">
              <w:rPr>
                <w:rFonts w:cs="Times New Roman"/>
                <w:sz w:val="26"/>
                <w:szCs w:val="26"/>
              </w:rPr>
              <w:t xml:space="preserve"> по данным Акта технического состояния; реквизиты АТС</w:t>
            </w:r>
          </w:p>
          <w:p w:rsidR="00FA2850" w:rsidRPr="00681697" w:rsidRDefault="00FA2850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</w:tcPr>
          <w:p w:rsidR="00505DE8" w:rsidRPr="009F2B74" w:rsidRDefault="00505DE8" w:rsidP="00505DE8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9F2B74">
              <w:rPr>
                <w:rFonts w:cs="Times New Roman"/>
                <w:color w:val="000000" w:themeColor="text1"/>
                <w:sz w:val="24"/>
                <w:szCs w:val="24"/>
              </w:rPr>
              <w:t>Состояние</w:t>
            </w:r>
            <w:r w:rsidR="00D81166" w:rsidRPr="009F2B74">
              <w:rPr>
                <w:rFonts w:cs="Times New Roman"/>
                <w:color w:val="000000" w:themeColor="text1"/>
                <w:sz w:val="24"/>
                <w:szCs w:val="24"/>
              </w:rPr>
              <w:t>:</w:t>
            </w:r>
            <w:r w:rsidRPr="009F2B74">
              <w:rPr>
                <w:rFonts w:cs="Times New Roman"/>
                <w:color w:val="000000" w:themeColor="text1"/>
                <w:sz w:val="24"/>
                <w:szCs w:val="24"/>
              </w:rPr>
              <w:t xml:space="preserve"> </w:t>
            </w:r>
            <w:r w:rsidR="00D81166" w:rsidRPr="009F2B74">
              <w:rPr>
                <w:rFonts w:cs="Times New Roman"/>
                <w:color w:val="000000" w:themeColor="text1"/>
                <w:sz w:val="24"/>
                <w:szCs w:val="24"/>
              </w:rPr>
              <w:t>неудовлетворительное</w:t>
            </w:r>
            <w:r w:rsidRPr="009F2B74">
              <w:rPr>
                <w:rFonts w:cs="Times New Roman"/>
                <w:color w:val="000000" w:themeColor="text1"/>
                <w:sz w:val="24"/>
                <w:szCs w:val="24"/>
              </w:rPr>
              <w:t>;</w:t>
            </w:r>
          </w:p>
          <w:p w:rsidR="00FE19F8" w:rsidRPr="000F137E" w:rsidRDefault="00505DE8" w:rsidP="009F2B74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9F2B74">
              <w:rPr>
                <w:rFonts w:cs="Times New Roman"/>
                <w:color w:val="000000" w:themeColor="text1"/>
                <w:sz w:val="24"/>
                <w:szCs w:val="24"/>
              </w:rPr>
              <w:t xml:space="preserve">Акт технического </w:t>
            </w:r>
            <w:r w:rsidR="002E560C" w:rsidRPr="009F2B74">
              <w:rPr>
                <w:rFonts w:cs="Times New Roman"/>
                <w:color w:val="000000" w:themeColor="text1"/>
                <w:sz w:val="24"/>
                <w:szCs w:val="24"/>
              </w:rPr>
              <w:t>состояния о</w:t>
            </w:r>
            <w:r w:rsidRPr="009F2B74">
              <w:rPr>
                <w:rFonts w:cs="Times New Roman"/>
                <w:color w:val="000000" w:themeColor="text1"/>
                <w:sz w:val="24"/>
                <w:szCs w:val="24"/>
              </w:rPr>
              <w:t xml:space="preserve">бъекта культурного наследия от </w:t>
            </w:r>
            <w:r w:rsidR="009F2B74" w:rsidRPr="009F2B74">
              <w:rPr>
                <w:rFonts w:cs="Times New Roman"/>
                <w:color w:val="000000" w:themeColor="text1"/>
                <w:sz w:val="24"/>
                <w:szCs w:val="24"/>
              </w:rPr>
              <w:t>21</w:t>
            </w:r>
            <w:r w:rsidRPr="009F2B74">
              <w:rPr>
                <w:rFonts w:cs="Times New Roman"/>
                <w:color w:val="000000" w:themeColor="text1"/>
                <w:sz w:val="24"/>
                <w:szCs w:val="24"/>
              </w:rPr>
              <w:t>.</w:t>
            </w:r>
            <w:r w:rsidR="009F2B74" w:rsidRPr="009F2B74">
              <w:rPr>
                <w:rFonts w:cs="Times New Roman"/>
                <w:color w:val="000000" w:themeColor="text1"/>
                <w:sz w:val="24"/>
                <w:szCs w:val="24"/>
              </w:rPr>
              <w:t>09</w:t>
            </w:r>
            <w:r w:rsidR="00A0778A" w:rsidRPr="009F2B74">
              <w:rPr>
                <w:rFonts w:cs="Times New Roman"/>
                <w:color w:val="000000" w:themeColor="text1"/>
                <w:sz w:val="24"/>
                <w:szCs w:val="24"/>
              </w:rPr>
              <w:t>.20</w:t>
            </w:r>
            <w:r w:rsidR="009F2B74" w:rsidRPr="009F2B74">
              <w:rPr>
                <w:rFonts w:cs="Times New Roman"/>
                <w:color w:val="000000" w:themeColor="text1"/>
                <w:sz w:val="24"/>
                <w:szCs w:val="24"/>
              </w:rPr>
              <w:t>23</w:t>
            </w:r>
            <w:r w:rsidRPr="009F2B74">
              <w:rPr>
                <w:rFonts w:cs="Times New Roman"/>
                <w:color w:val="000000" w:themeColor="text1"/>
                <w:sz w:val="24"/>
                <w:szCs w:val="24"/>
              </w:rPr>
              <w:t xml:space="preserve"> № </w:t>
            </w:r>
            <w:r w:rsidR="009F2B74" w:rsidRPr="009F2B74">
              <w:rPr>
                <w:rFonts w:cs="Times New Roman"/>
                <w:color w:val="000000" w:themeColor="text1"/>
                <w:sz w:val="24"/>
                <w:szCs w:val="24"/>
              </w:rPr>
              <w:t>3</w:t>
            </w:r>
            <w:r w:rsidR="00AE5B54" w:rsidRPr="009F2B74">
              <w:rPr>
                <w:rFonts w:cs="Times New Roman"/>
                <w:color w:val="000000" w:themeColor="text1"/>
                <w:sz w:val="24"/>
                <w:szCs w:val="24"/>
              </w:rPr>
              <w:t>9</w:t>
            </w:r>
          </w:p>
        </w:tc>
      </w:tr>
      <w:tr w:rsidR="00C81B19" w:rsidRPr="00681697" w:rsidTr="00BB26E5">
        <w:trPr>
          <w:trHeight w:val="292"/>
        </w:trPr>
        <w:tc>
          <w:tcPr>
            <w:tcW w:w="4536" w:type="dxa"/>
          </w:tcPr>
          <w:p w:rsidR="00C81B19" w:rsidRPr="00681697" w:rsidRDefault="00C81B19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sz w:val="26"/>
                <w:szCs w:val="26"/>
              </w:rPr>
            </w:pPr>
            <w:r w:rsidRPr="00681697">
              <w:rPr>
                <w:sz w:val="26"/>
                <w:szCs w:val="26"/>
              </w:rPr>
              <w:t>Реквизиты документа о признании ОКН находящимся в неудовлетворительном состоянии</w:t>
            </w:r>
          </w:p>
          <w:p w:rsidR="009F5E0F" w:rsidRPr="00681697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C81B19" w:rsidRPr="000F137E" w:rsidRDefault="00455134" w:rsidP="00455134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9E042A">
              <w:rPr>
                <w:rFonts w:cs="Times New Roman"/>
                <w:color w:val="000000" w:themeColor="text1"/>
                <w:sz w:val="24"/>
                <w:szCs w:val="24"/>
              </w:rPr>
              <w:t xml:space="preserve">Акт государственной инспекции по охране объектов культурного наследия Рязанской области </w:t>
            </w:r>
            <w:r w:rsidR="009E042A" w:rsidRPr="009F2B74">
              <w:rPr>
                <w:rFonts w:cs="Times New Roman"/>
                <w:color w:val="000000" w:themeColor="text1"/>
                <w:sz w:val="24"/>
                <w:szCs w:val="24"/>
              </w:rPr>
              <w:t>от 21.09.2023 № 39</w:t>
            </w:r>
          </w:p>
        </w:tc>
      </w:tr>
      <w:tr w:rsidR="008B292E" w:rsidRPr="00681697" w:rsidTr="00BB26E5">
        <w:trPr>
          <w:trHeight w:val="292"/>
        </w:trPr>
        <w:tc>
          <w:tcPr>
            <w:tcW w:w="4536" w:type="dxa"/>
          </w:tcPr>
          <w:p w:rsidR="008B292E" w:rsidRPr="00681697" w:rsidRDefault="008B292E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Реквизиты распорядите</w:t>
            </w:r>
            <w:r w:rsidR="001036BB" w:rsidRPr="00681697">
              <w:rPr>
                <w:rFonts w:cs="Times New Roman"/>
                <w:sz w:val="26"/>
                <w:szCs w:val="26"/>
              </w:rPr>
              <w:t>льного акта об утверждении предмета охраны</w:t>
            </w:r>
          </w:p>
          <w:p w:rsidR="009F5E0F" w:rsidRPr="00681697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8B292E" w:rsidRPr="000F137E" w:rsidRDefault="009D288B" w:rsidP="001E05DD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062830">
              <w:rPr>
                <w:rFonts w:cs="Times New Roman"/>
                <w:sz w:val="24"/>
                <w:szCs w:val="24"/>
              </w:rPr>
              <w:t>Приказ</w:t>
            </w:r>
            <w:r w:rsidRPr="00062830">
              <w:rPr>
                <w:rFonts w:cs="Times New Roman"/>
                <w:color w:val="000000" w:themeColor="text1"/>
                <w:sz w:val="24"/>
                <w:szCs w:val="24"/>
              </w:rPr>
              <w:t xml:space="preserve"> государственной инспекции по охране объектов культурного наследия Рязанской области</w:t>
            </w:r>
            <w:r w:rsidR="009D227F" w:rsidRPr="00062830">
              <w:rPr>
                <w:rFonts w:cs="Times New Roman"/>
                <w:sz w:val="24"/>
                <w:szCs w:val="24"/>
              </w:rPr>
              <w:t xml:space="preserve"> № </w:t>
            </w:r>
            <w:r w:rsidR="00062830">
              <w:rPr>
                <w:sz w:val="24"/>
                <w:szCs w:val="24"/>
              </w:rPr>
              <w:t xml:space="preserve"> 82 от 28.10.2015</w:t>
            </w:r>
          </w:p>
        </w:tc>
      </w:tr>
      <w:tr w:rsidR="008B292E" w:rsidRPr="00681697" w:rsidTr="00021491">
        <w:trPr>
          <w:trHeight w:val="292"/>
        </w:trPr>
        <w:tc>
          <w:tcPr>
            <w:tcW w:w="4536" w:type="dxa"/>
          </w:tcPr>
          <w:p w:rsidR="00BA4E30" w:rsidRPr="00911066" w:rsidRDefault="008B292E" w:rsidP="00A80CCF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lastRenderedPageBreak/>
              <w:t>Информация</w:t>
            </w:r>
            <w:r w:rsidR="00BA4E30" w:rsidRPr="00681697">
              <w:rPr>
                <w:rFonts w:cs="Times New Roman"/>
                <w:sz w:val="26"/>
                <w:szCs w:val="26"/>
              </w:rPr>
              <w:t xml:space="preserve"> об имеющейся документации (стадии разработки, </w:t>
            </w:r>
            <w:r w:rsidR="00BA4E30" w:rsidRPr="00911066">
              <w:rPr>
                <w:rFonts w:cs="Times New Roman"/>
                <w:sz w:val="26"/>
                <w:szCs w:val="26"/>
              </w:rPr>
              <w:t>согласования, сроки):</w:t>
            </w:r>
          </w:p>
          <w:p w:rsidR="00BA4E30" w:rsidRPr="00911066" w:rsidRDefault="00BA4E30" w:rsidP="00A80CCF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911066">
              <w:rPr>
                <w:rFonts w:cs="Times New Roman"/>
                <w:sz w:val="26"/>
                <w:szCs w:val="26"/>
              </w:rPr>
              <w:t>-</w:t>
            </w:r>
            <w:r w:rsidR="008B292E" w:rsidRPr="00911066">
              <w:rPr>
                <w:rFonts w:cs="Times New Roman"/>
                <w:sz w:val="26"/>
                <w:szCs w:val="26"/>
              </w:rPr>
              <w:t xml:space="preserve"> </w:t>
            </w:r>
            <w:r w:rsidR="00A80CCF" w:rsidRPr="00911066">
              <w:rPr>
                <w:rFonts w:cs="Times New Roman"/>
                <w:sz w:val="26"/>
                <w:szCs w:val="26"/>
              </w:rPr>
              <w:t>о</w:t>
            </w:r>
            <w:r w:rsidR="008B292E" w:rsidRPr="00911066">
              <w:rPr>
                <w:rFonts w:cs="Times New Roman"/>
                <w:sz w:val="26"/>
                <w:szCs w:val="26"/>
              </w:rPr>
              <w:t xml:space="preserve"> </w:t>
            </w:r>
            <w:r w:rsidRPr="00911066">
              <w:rPr>
                <w:rFonts w:cs="Times New Roman"/>
                <w:sz w:val="26"/>
                <w:szCs w:val="26"/>
              </w:rPr>
              <w:t xml:space="preserve">задании на проведение работ; </w:t>
            </w:r>
          </w:p>
          <w:p w:rsidR="00BA4E30" w:rsidRPr="00911066" w:rsidRDefault="00BA4E30" w:rsidP="00A80CCF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911066">
              <w:rPr>
                <w:rFonts w:cs="Times New Roman"/>
                <w:sz w:val="26"/>
                <w:szCs w:val="26"/>
              </w:rPr>
              <w:t>- о разрешении на проведение работ;</w:t>
            </w:r>
          </w:p>
          <w:p w:rsidR="008B292E" w:rsidRPr="00911066" w:rsidRDefault="00BA4E30" w:rsidP="00BA4E30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911066">
              <w:rPr>
                <w:rFonts w:cs="Times New Roman"/>
                <w:sz w:val="26"/>
                <w:szCs w:val="26"/>
              </w:rPr>
              <w:t xml:space="preserve">- о </w:t>
            </w:r>
            <w:r w:rsidR="00F241FB" w:rsidRPr="00911066">
              <w:rPr>
                <w:rFonts w:cs="Times New Roman"/>
                <w:sz w:val="26"/>
                <w:szCs w:val="26"/>
              </w:rPr>
              <w:t>проектной</w:t>
            </w:r>
            <w:r w:rsidRPr="00911066">
              <w:rPr>
                <w:rFonts w:cs="Times New Roman"/>
                <w:sz w:val="26"/>
                <w:szCs w:val="26"/>
              </w:rPr>
              <w:t xml:space="preserve"> документации</w:t>
            </w:r>
          </w:p>
          <w:p w:rsidR="009F5E0F" w:rsidRPr="00681697" w:rsidRDefault="009F5E0F" w:rsidP="00BA4E30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  <w:highlight w:val="yellow"/>
              </w:rPr>
            </w:pPr>
          </w:p>
        </w:tc>
        <w:tc>
          <w:tcPr>
            <w:tcW w:w="6095" w:type="dxa"/>
          </w:tcPr>
          <w:p w:rsidR="00EB77BE" w:rsidRPr="004C7752" w:rsidRDefault="00787726" w:rsidP="000C2409">
            <w:pPr>
              <w:spacing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4C7752">
              <w:rPr>
                <w:rFonts w:cs="Times New Roman"/>
                <w:color w:val="000000" w:themeColor="text1"/>
                <w:sz w:val="24"/>
                <w:szCs w:val="24"/>
              </w:rPr>
              <w:t>задание</w:t>
            </w:r>
            <w:r w:rsidR="002B44E7" w:rsidRPr="004C7752">
              <w:rPr>
                <w:rFonts w:cs="Times New Roman"/>
                <w:color w:val="000000" w:themeColor="text1"/>
                <w:sz w:val="24"/>
                <w:szCs w:val="24"/>
              </w:rPr>
              <w:t xml:space="preserve"> на проведение работ </w:t>
            </w:r>
            <w:r w:rsidR="004C7752" w:rsidRPr="004C7752">
              <w:rPr>
                <w:rFonts w:cs="Times New Roman"/>
                <w:sz w:val="24"/>
                <w:szCs w:val="24"/>
              </w:rPr>
              <w:t>не выдавалось</w:t>
            </w:r>
          </w:p>
          <w:p w:rsidR="00890AE5" w:rsidRPr="000F137E" w:rsidRDefault="00890AE5" w:rsidP="00890AE5">
            <w:pPr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</w:p>
          <w:p w:rsidR="00890AE5" w:rsidRPr="000F137E" w:rsidRDefault="00890AE5" w:rsidP="00D16C02">
            <w:pPr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</w:p>
          <w:p w:rsidR="00021491" w:rsidRPr="000F137E" w:rsidRDefault="00021491" w:rsidP="00D16C02">
            <w:pPr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145776" w:rsidRPr="00681697" w:rsidTr="00BB26E5">
        <w:trPr>
          <w:trHeight w:val="292"/>
        </w:trPr>
        <w:tc>
          <w:tcPr>
            <w:tcW w:w="4536" w:type="dxa"/>
          </w:tcPr>
          <w:p w:rsidR="00145776" w:rsidRPr="00E05DFC" w:rsidRDefault="00145776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E05DFC">
              <w:rPr>
                <w:rFonts w:cs="Times New Roman"/>
                <w:sz w:val="26"/>
                <w:szCs w:val="26"/>
              </w:rPr>
              <w:t>Информация об инженерных коммуникациях</w:t>
            </w:r>
          </w:p>
          <w:p w:rsidR="009F5E0F" w:rsidRPr="00E05DFC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145776" w:rsidRPr="000F137E" w:rsidRDefault="00FD5A5A" w:rsidP="00DB77A7">
            <w:pPr>
              <w:spacing w:line="240" w:lineRule="auto"/>
              <w:ind w:firstLine="0"/>
              <w:jc w:val="both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DB77A7">
              <w:rPr>
                <w:rFonts w:cs="Times New Roman"/>
                <w:color w:val="000000" w:themeColor="text1"/>
                <w:sz w:val="24"/>
                <w:szCs w:val="24"/>
              </w:rPr>
              <w:t xml:space="preserve">Информация в настоящий момент отсутствует, направлен запрос в адрес </w:t>
            </w:r>
            <w:r w:rsidR="00DB77A7" w:rsidRPr="00DB77A7">
              <w:rPr>
                <w:rFonts w:cs="Times New Roman"/>
                <w:color w:val="000000" w:themeColor="text1"/>
                <w:sz w:val="24"/>
                <w:szCs w:val="24"/>
              </w:rPr>
              <w:t xml:space="preserve">муниципального образования </w:t>
            </w:r>
            <w:proofErr w:type="gramStart"/>
            <w:r w:rsidR="00DB77A7" w:rsidRPr="00DB77A7">
              <w:rPr>
                <w:rFonts w:cs="Times New Roman"/>
                <w:color w:val="000000" w:themeColor="text1"/>
                <w:sz w:val="24"/>
                <w:szCs w:val="24"/>
              </w:rPr>
              <w:t>–Ш</w:t>
            </w:r>
            <w:proofErr w:type="gramEnd"/>
            <w:r w:rsidR="00DB77A7" w:rsidRPr="00DB77A7">
              <w:rPr>
                <w:rFonts w:cs="Times New Roman"/>
                <w:color w:val="000000" w:themeColor="text1"/>
                <w:sz w:val="24"/>
                <w:szCs w:val="24"/>
              </w:rPr>
              <w:t>иловский муниципальный район Рязанской области</w:t>
            </w:r>
          </w:p>
        </w:tc>
      </w:tr>
      <w:tr w:rsidR="00D145F2" w:rsidRPr="00681697" w:rsidTr="00BB26E5">
        <w:trPr>
          <w:trHeight w:val="292"/>
        </w:trPr>
        <w:tc>
          <w:tcPr>
            <w:tcW w:w="4536" w:type="dxa"/>
          </w:tcPr>
          <w:p w:rsidR="00D145F2" w:rsidRPr="00E05DFC" w:rsidRDefault="00D145F2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E05DFC">
              <w:rPr>
                <w:rFonts w:cs="Times New Roman"/>
                <w:sz w:val="26"/>
                <w:szCs w:val="26"/>
              </w:rPr>
              <w:t>Предполагаемый объем финансирования на восстановление ОКН</w:t>
            </w:r>
          </w:p>
        </w:tc>
        <w:tc>
          <w:tcPr>
            <w:tcW w:w="6095" w:type="dxa"/>
            <w:vAlign w:val="center"/>
          </w:tcPr>
          <w:p w:rsidR="00D145F2" w:rsidRPr="000F137E" w:rsidRDefault="00E1092D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694F98">
              <w:rPr>
                <w:rFonts w:cs="Times New Roman"/>
                <w:color w:val="000000" w:themeColor="text1"/>
                <w:sz w:val="24"/>
                <w:szCs w:val="24"/>
              </w:rPr>
              <w:t>Информация в настоящий момент отсутствует</w:t>
            </w:r>
          </w:p>
        </w:tc>
      </w:tr>
      <w:tr w:rsidR="00D145F2" w:rsidRPr="00681697" w:rsidTr="00BB26E5">
        <w:trPr>
          <w:trHeight w:val="1098"/>
        </w:trPr>
        <w:tc>
          <w:tcPr>
            <w:tcW w:w="4536" w:type="dxa"/>
          </w:tcPr>
          <w:p w:rsidR="00D145F2" w:rsidRPr="00E05DFC" w:rsidRDefault="00D145F2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E05DFC">
              <w:rPr>
                <w:rFonts w:cs="Times New Roman"/>
                <w:sz w:val="26"/>
                <w:szCs w:val="26"/>
              </w:rPr>
              <w:t>Информация региона о потенциальном инвесторе</w:t>
            </w:r>
          </w:p>
        </w:tc>
        <w:tc>
          <w:tcPr>
            <w:tcW w:w="6095" w:type="dxa"/>
            <w:vAlign w:val="center"/>
          </w:tcPr>
          <w:p w:rsidR="00BB26E5" w:rsidRPr="000F137E" w:rsidRDefault="00E1092D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643344">
              <w:rPr>
                <w:rFonts w:cs="Times New Roman"/>
                <w:color w:val="000000" w:themeColor="text1"/>
                <w:sz w:val="24"/>
                <w:szCs w:val="24"/>
              </w:rPr>
              <w:t>Потенциального инвестора нет. Инвестиционно-привлекательное место, центр населенного пункта.</w:t>
            </w:r>
            <w:bookmarkStart w:id="0" w:name="_GoBack"/>
            <w:bookmarkEnd w:id="0"/>
          </w:p>
        </w:tc>
      </w:tr>
      <w:tr w:rsidR="00D145F2" w:rsidRPr="00681697" w:rsidTr="00BB26E5">
        <w:trPr>
          <w:trHeight w:val="292"/>
        </w:trPr>
        <w:tc>
          <w:tcPr>
            <w:tcW w:w="4536" w:type="dxa"/>
          </w:tcPr>
          <w:p w:rsidR="00D145F2" w:rsidRPr="00E05DFC" w:rsidRDefault="00D145F2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E05DFC">
              <w:rPr>
                <w:rFonts w:cs="Times New Roman"/>
                <w:sz w:val="26"/>
                <w:szCs w:val="26"/>
              </w:rPr>
              <w:t>Предложения региона по дальнейшему использованию</w:t>
            </w:r>
          </w:p>
          <w:p w:rsidR="009F5E0F" w:rsidRPr="00E05DFC" w:rsidRDefault="009F5E0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BB26E5" w:rsidRPr="000F137E" w:rsidRDefault="00467FA3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643344">
              <w:rPr>
                <w:rFonts w:cs="Times New Roman"/>
                <w:color w:val="000000" w:themeColor="text1"/>
                <w:sz w:val="24"/>
                <w:szCs w:val="24"/>
              </w:rPr>
              <w:t>Возможно использование под объекты социальной инфраструктуры с учетом пожелания инвестора, в том числе под объекты туризма</w:t>
            </w:r>
          </w:p>
        </w:tc>
      </w:tr>
      <w:tr w:rsidR="00E85E37" w:rsidRPr="00681697" w:rsidTr="00E85E37">
        <w:trPr>
          <w:trHeight w:val="466"/>
        </w:trPr>
        <w:tc>
          <w:tcPr>
            <w:tcW w:w="4536" w:type="dxa"/>
          </w:tcPr>
          <w:p w:rsidR="00E85E37" w:rsidRPr="00681697" w:rsidRDefault="00E85E37" w:rsidP="00E85E37">
            <w:pPr>
              <w:tabs>
                <w:tab w:val="left" w:pos="3030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  <w:highlight w:val="yellow"/>
              </w:rPr>
            </w:pPr>
            <w:r w:rsidRPr="001460FA">
              <w:rPr>
                <w:rFonts w:cs="Times New Roman"/>
                <w:sz w:val="26"/>
                <w:szCs w:val="26"/>
              </w:rPr>
              <w:t>Примечание</w:t>
            </w:r>
          </w:p>
        </w:tc>
        <w:tc>
          <w:tcPr>
            <w:tcW w:w="6095" w:type="dxa"/>
            <w:vAlign w:val="center"/>
          </w:tcPr>
          <w:p w:rsidR="00E85E37" w:rsidRPr="00A1411E" w:rsidRDefault="00E85E37" w:rsidP="00FA2850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FE19F8" w:rsidRPr="00681697" w:rsidTr="00BB26E5">
        <w:trPr>
          <w:trHeight w:val="396"/>
        </w:trPr>
        <w:tc>
          <w:tcPr>
            <w:tcW w:w="10631" w:type="dxa"/>
            <w:gridSpan w:val="2"/>
          </w:tcPr>
          <w:p w:rsidR="00FE19F8" w:rsidRPr="00444CC6" w:rsidRDefault="00FE19F8" w:rsidP="00145776">
            <w:pPr>
              <w:tabs>
                <w:tab w:val="left" w:pos="17833"/>
              </w:tabs>
              <w:spacing w:after="0" w:line="240" w:lineRule="auto"/>
              <w:ind w:firstLine="0"/>
              <w:jc w:val="center"/>
              <w:rPr>
                <w:rFonts w:cs="Times New Roman"/>
                <w:b/>
                <w:color w:val="000000" w:themeColor="text1"/>
                <w:sz w:val="24"/>
                <w:szCs w:val="24"/>
                <w:highlight w:val="yellow"/>
              </w:rPr>
            </w:pPr>
            <w:r w:rsidRPr="00444CC6">
              <w:rPr>
                <w:rFonts w:cs="Times New Roman"/>
                <w:b/>
                <w:color w:val="000000" w:themeColor="text1"/>
                <w:sz w:val="24"/>
                <w:szCs w:val="24"/>
              </w:rPr>
              <w:t>Сведения о земельном участке</w:t>
            </w:r>
          </w:p>
        </w:tc>
      </w:tr>
      <w:tr w:rsidR="00FE19F8" w:rsidRPr="00681697" w:rsidTr="00BB26E5">
        <w:trPr>
          <w:trHeight w:val="1050"/>
        </w:trPr>
        <w:tc>
          <w:tcPr>
            <w:tcW w:w="4536" w:type="dxa"/>
          </w:tcPr>
          <w:p w:rsidR="00FE19F8" w:rsidRPr="00681697" w:rsidRDefault="00FE19F8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  <w:highlight w:val="yellow"/>
              </w:rPr>
            </w:pPr>
            <w:r w:rsidRPr="00B20E38">
              <w:rPr>
                <w:rFonts w:cs="Times New Roman"/>
                <w:sz w:val="26"/>
                <w:szCs w:val="26"/>
              </w:rPr>
              <w:t>Характеристики</w:t>
            </w:r>
            <w:r w:rsidRPr="00B20E38">
              <w:rPr>
                <w:rFonts w:eastAsiaTheme="minorEastAsia" w:cs="Times New Roman"/>
                <w:bCs/>
                <w:sz w:val="26"/>
                <w:szCs w:val="26"/>
                <w:lang w:eastAsia="ru-RU"/>
              </w:rPr>
              <w:t xml:space="preserve"> земельного участка</w:t>
            </w:r>
          </w:p>
        </w:tc>
        <w:tc>
          <w:tcPr>
            <w:tcW w:w="6095" w:type="dxa"/>
            <w:vAlign w:val="center"/>
          </w:tcPr>
          <w:p w:rsidR="00DD4947" w:rsidRPr="00DD4947" w:rsidRDefault="00DD4947" w:rsidP="00B5068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eastAsia="TimesNewRomanPSMT" w:cs="Times New Roman"/>
                <w:sz w:val="24"/>
                <w:szCs w:val="24"/>
              </w:rPr>
            </w:pPr>
            <w:r w:rsidRPr="00DD4947">
              <w:rPr>
                <w:rFonts w:eastAsia="TimesNewRomanPSMT" w:cs="Times New Roman"/>
                <w:sz w:val="24"/>
                <w:szCs w:val="24"/>
              </w:rPr>
              <w:t>62:25:0040624:2</w:t>
            </w:r>
          </w:p>
          <w:p w:rsidR="00B50685" w:rsidRPr="00DD4947" w:rsidRDefault="00B50685" w:rsidP="00B50685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</w:rPr>
            </w:pPr>
            <w:r w:rsidRPr="00DD4947">
              <w:rPr>
                <w:rFonts w:cs="Times New Roman"/>
                <w:color w:val="000000" w:themeColor="text1"/>
                <w:sz w:val="24"/>
                <w:szCs w:val="24"/>
              </w:rPr>
              <w:t xml:space="preserve">Площадь  </w:t>
            </w:r>
            <w:r w:rsidR="00DD4947" w:rsidRPr="00DD4947">
              <w:rPr>
                <w:rFonts w:eastAsia="TimesNewRomanPSMT" w:cs="Times New Roman"/>
                <w:sz w:val="24"/>
                <w:szCs w:val="24"/>
              </w:rPr>
              <w:t xml:space="preserve">50201 </w:t>
            </w:r>
            <w:r w:rsidRPr="00DD4947">
              <w:rPr>
                <w:rFonts w:cs="Times New Roman"/>
                <w:color w:val="000000" w:themeColor="text1"/>
                <w:sz w:val="24"/>
                <w:szCs w:val="24"/>
              </w:rPr>
              <w:t>кв. м</w:t>
            </w:r>
          </w:p>
          <w:p w:rsidR="00EA1C06" w:rsidRPr="00EA1C06" w:rsidRDefault="00B50685" w:rsidP="00EA1C06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eastAsia="TimesNewRomanPSMT" w:cs="Times New Roman"/>
                <w:sz w:val="24"/>
                <w:szCs w:val="24"/>
              </w:rPr>
            </w:pPr>
            <w:r w:rsidRPr="00EA1C06">
              <w:rPr>
                <w:rFonts w:cs="Times New Roman"/>
                <w:color w:val="000000" w:themeColor="text1"/>
                <w:sz w:val="24"/>
                <w:szCs w:val="24"/>
              </w:rPr>
              <w:t>ВРИ:</w:t>
            </w:r>
            <w:r w:rsidRPr="00EA1C06">
              <w:rPr>
                <w:rFonts w:cs="Times New Roman"/>
                <w:sz w:val="24"/>
                <w:szCs w:val="24"/>
              </w:rPr>
              <w:t xml:space="preserve"> </w:t>
            </w:r>
            <w:r w:rsidR="00EA1C06" w:rsidRPr="00EA1C06">
              <w:rPr>
                <w:rFonts w:eastAsia="TimesNewRomanPSMT" w:cs="Times New Roman"/>
                <w:sz w:val="24"/>
                <w:szCs w:val="24"/>
              </w:rPr>
              <w:t>Для размещения главного дома (Усадьбы Лунина)</w:t>
            </w:r>
          </w:p>
          <w:p w:rsidR="00B50685" w:rsidRPr="000F137E" w:rsidRDefault="00B50685" w:rsidP="00EA1C06">
            <w:pPr>
              <w:tabs>
                <w:tab w:val="left" w:pos="17833"/>
              </w:tabs>
              <w:spacing w:after="0" w:line="240" w:lineRule="auto"/>
              <w:ind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5F70D1">
              <w:rPr>
                <w:rFonts w:cs="Times New Roman"/>
                <w:color w:val="000000" w:themeColor="text1"/>
                <w:sz w:val="24"/>
                <w:szCs w:val="24"/>
              </w:rPr>
              <w:t>Категория земель</w:t>
            </w:r>
            <w:r w:rsidR="00AC5C5D" w:rsidRPr="005F70D1">
              <w:rPr>
                <w:rFonts w:cs="Times New Roman"/>
                <w:color w:val="000000" w:themeColor="text1"/>
                <w:sz w:val="24"/>
                <w:szCs w:val="24"/>
              </w:rPr>
              <w:t xml:space="preserve">: </w:t>
            </w:r>
            <w:r w:rsidR="00AC5C5D" w:rsidRPr="005F70D1">
              <w:rPr>
                <w:rFonts w:eastAsia="TimesNewRomanPSMT" w:cs="Times New Roman"/>
                <w:sz w:val="24"/>
                <w:szCs w:val="24"/>
              </w:rPr>
              <w:t>Земли населенных пунктов</w:t>
            </w:r>
          </w:p>
        </w:tc>
      </w:tr>
      <w:tr w:rsidR="00F9085F" w:rsidRPr="00681697" w:rsidTr="00BB26E5">
        <w:trPr>
          <w:trHeight w:val="759"/>
        </w:trPr>
        <w:tc>
          <w:tcPr>
            <w:tcW w:w="4536" w:type="dxa"/>
            <w:vMerge w:val="restart"/>
          </w:tcPr>
          <w:p w:rsidR="00F9085F" w:rsidRPr="00681697" w:rsidRDefault="00F9085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Сведения о зарегистрированных правах</w:t>
            </w:r>
          </w:p>
        </w:tc>
        <w:tc>
          <w:tcPr>
            <w:tcW w:w="6095" w:type="dxa"/>
            <w:vAlign w:val="center"/>
          </w:tcPr>
          <w:p w:rsidR="005F70D1" w:rsidRPr="005F70D1" w:rsidRDefault="005F70D1" w:rsidP="005F70D1">
            <w:pPr>
              <w:autoSpaceDE w:val="0"/>
              <w:autoSpaceDN w:val="0"/>
              <w:adjustRightInd w:val="0"/>
              <w:spacing w:after="0" w:line="240" w:lineRule="auto"/>
              <w:ind w:firstLine="0"/>
              <w:rPr>
                <w:rFonts w:eastAsia="TimesNewRomanPSMT" w:cs="Times New Roman"/>
                <w:sz w:val="24"/>
                <w:szCs w:val="24"/>
              </w:rPr>
            </w:pPr>
            <w:r w:rsidRPr="005F70D1">
              <w:rPr>
                <w:rFonts w:eastAsia="TimesNewRomanPSMT" w:cs="Times New Roman"/>
                <w:sz w:val="24"/>
                <w:szCs w:val="24"/>
              </w:rPr>
              <w:t xml:space="preserve">Собственность - </w:t>
            </w:r>
            <w:r w:rsidR="000D05D6">
              <w:rPr>
                <w:rFonts w:eastAsia="TimesNewRomanPSMT" w:cs="Times New Roman"/>
                <w:sz w:val="24"/>
                <w:szCs w:val="24"/>
              </w:rPr>
              <w:t>м</w:t>
            </w:r>
            <w:r w:rsidRPr="005F70D1">
              <w:rPr>
                <w:rFonts w:eastAsia="TimesNewRomanPSMT" w:cs="Times New Roman"/>
                <w:sz w:val="24"/>
                <w:szCs w:val="24"/>
              </w:rPr>
              <w:t>униципальное образование - Шиловский муниципальный район Рязанской области</w:t>
            </w:r>
            <w:r w:rsidRPr="005F70D1"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  <w:t xml:space="preserve"> </w:t>
            </w:r>
            <w:r w:rsidR="00AC5C5D" w:rsidRPr="005F70D1">
              <w:rPr>
                <w:rFonts w:cs="Times New Roman"/>
                <w:color w:val="000000" w:themeColor="text1"/>
                <w:sz w:val="24"/>
                <w:szCs w:val="24"/>
              </w:rPr>
              <w:t xml:space="preserve">(запись регистрации от </w:t>
            </w:r>
            <w:r w:rsidRPr="005F70D1">
              <w:rPr>
                <w:rFonts w:eastAsia="TimesNewRomanPSMT" w:cs="Times New Roman"/>
                <w:sz w:val="24"/>
                <w:szCs w:val="24"/>
              </w:rPr>
              <w:t>17.02.2012</w:t>
            </w:r>
            <w:r w:rsidR="00AC5C5D" w:rsidRPr="005F70D1">
              <w:rPr>
                <w:rFonts w:eastAsia="TimesNewRomanPSMT" w:cs="Times New Roman"/>
                <w:sz w:val="24"/>
                <w:szCs w:val="24"/>
              </w:rPr>
              <w:t>)</w:t>
            </w:r>
            <w:r w:rsidRPr="005F70D1">
              <w:rPr>
                <w:rFonts w:eastAsia="TimesNewRomanPSMT" w:cs="Times New Roman"/>
                <w:sz w:val="24"/>
                <w:szCs w:val="24"/>
              </w:rPr>
              <w:t xml:space="preserve">, постоянное бессрочное пользование  - </w:t>
            </w:r>
            <w:r w:rsidR="000D05D6">
              <w:rPr>
                <w:rFonts w:eastAsia="TimesNewRomanPSMT" w:cs="Times New Roman"/>
                <w:sz w:val="24"/>
                <w:szCs w:val="24"/>
              </w:rPr>
              <w:t>м</w:t>
            </w:r>
            <w:r w:rsidRPr="005F70D1">
              <w:rPr>
                <w:rFonts w:eastAsia="TimesNewRomanPSMT" w:cs="Times New Roman"/>
                <w:sz w:val="24"/>
                <w:szCs w:val="24"/>
              </w:rPr>
              <w:t>униципальное учреждение культуры "Музейный историко-культурный комплекс"</w:t>
            </w:r>
          </w:p>
          <w:p w:rsidR="00F9085F" w:rsidRPr="005F70D1" w:rsidRDefault="005F70D1" w:rsidP="005F70D1">
            <w:pPr>
              <w:tabs>
                <w:tab w:val="left" w:pos="17833"/>
              </w:tabs>
              <w:spacing w:after="0" w:line="240" w:lineRule="auto"/>
              <w:ind w:left="30"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5F70D1">
              <w:rPr>
                <w:rFonts w:eastAsia="TimesNewRomanPSMT" w:cs="Times New Roman"/>
                <w:sz w:val="24"/>
                <w:szCs w:val="24"/>
              </w:rPr>
              <w:t>муниципального образования - Шиловский муниципальный район Рязанской области</w:t>
            </w:r>
          </w:p>
          <w:p w:rsidR="00ED0FD7" w:rsidRPr="000F137E" w:rsidRDefault="00ED0FD7" w:rsidP="00ED0FD7">
            <w:pPr>
              <w:tabs>
                <w:tab w:val="left" w:pos="17833"/>
              </w:tabs>
              <w:spacing w:after="0" w:line="240" w:lineRule="auto"/>
              <w:ind w:left="30" w:firstLine="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F9085F" w:rsidRPr="00681697" w:rsidTr="00BB26E5">
        <w:trPr>
          <w:trHeight w:val="759"/>
        </w:trPr>
        <w:tc>
          <w:tcPr>
            <w:tcW w:w="4536" w:type="dxa"/>
            <w:vMerge/>
          </w:tcPr>
          <w:p w:rsidR="00F9085F" w:rsidRPr="00681697" w:rsidRDefault="00F9085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</w:p>
        </w:tc>
        <w:tc>
          <w:tcPr>
            <w:tcW w:w="6095" w:type="dxa"/>
            <w:vAlign w:val="center"/>
          </w:tcPr>
          <w:p w:rsidR="00F9085F" w:rsidRPr="000F137E" w:rsidRDefault="00F9085F" w:rsidP="0011071E">
            <w:pPr>
              <w:tabs>
                <w:tab w:val="left" w:pos="17833"/>
              </w:tabs>
              <w:spacing w:after="0" w:line="240" w:lineRule="auto"/>
              <w:ind w:firstLine="4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</w:tr>
      <w:tr w:rsidR="00F9085F" w:rsidRPr="00C20D76" w:rsidTr="00BB26E5">
        <w:trPr>
          <w:trHeight w:val="759"/>
        </w:trPr>
        <w:tc>
          <w:tcPr>
            <w:tcW w:w="4536" w:type="dxa"/>
          </w:tcPr>
          <w:p w:rsidR="00F9085F" w:rsidRPr="00681697" w:rsidRDefault="00F9085F" w:rsidP="00145776">
            <w:pPr>
              <w:tabs>
                <w:tab w:val="left" w:pos="17833"/>
              </w:tabs>
              <w:spacing w:after="0" w:line="240" w:lineRule="auto"/>
              <w:ind w:left="175" w:firstLine="0"/>
              <w:rPr>
                <w:rFonts w:cs="Times New Roman"/>
                <w:sz w:val="26"/>
                <w:szCs w:val="26"/>
              </w:rPr>
            </w:pPr>
            <w:r w:rsidRPr="00681697">
              <w:rPr>
                <w:rFonts w:cs="Times New Roman"/>
                <w:sz w:val="26"/>
                <w:szCs w:val="26"/>
              </w:rPr>
              <w:t>Примечание</w:t>
            </w:r>
          </w:p>
        </w:tc>
        <w:tc>
          <w:tcPr>
            <w:tcW w:w="6095" w:type="dxa"/>
            <w:vAlign w:val="center"/>
          </w:tcPr>
          <w:p w:rsidR="00F9085F" w:rsidRPr="000F137E" w:rsidRDefault="00B67900" w:rsidP="00AC5C5D">
            <w:pPr>
              <w:tabs>
                <w:tab w:val="left" w:pos="17833"/>
              </w:tabs>
              <w:spacing w:after="0" w:line="240" w:lineRule="auto"/>
              <w:ind w:firstLine="40"/>
              <w:rPr>
                <w:rFonts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B67900">
              <w:rPr>
                <w:rFonts w:cs="Times New Roman"/>
                <w:color w:val="000000" w:themeColor="text1"/>
                <w:sz w:val="24"/>
                <w:szCs w:val="24"/>
              </w:rPr>
              <w:t xml:space="preserve">По данным ЕГРН ЗУ </w:t>
            </w:r>
            <w:proofErr w:type="gramStart"/>
            <w:r w:rsidRPr="00B67900">
              <w:rPr>
                <w:rFonts w:cs="Times New Roman"/>
                <w:color w:val="000000" w:themeColor="text1"/>
                <w:sz w:val="24"/>
                <w:szCs w:val="24"/>
              </w:rPr>
              <w:t>расположен</w:t>
            </w:r>
            <w:proofErr w:type="gramEnd"/>
            <w:r w:rsidRPr="00B67900">
              <w:rPr>
                <w:rFonts w:cs="Times New Roman"/>
                <w:color w:val="000000" w:themeColor="text1"/>
                <w:sz w:val="24"/>
                <w:szCs w:val="24"/>
              </w:rPr>
              <w:t xml:space="preserve"> в охранной зоне инженерных коммуникаций, территории ОКН</w:t>
            </w:r>
          </w:p>
        </w:tc>
      </w:tr>
    </w:tbl>
    <w:p w:rsidR="00FE19F8" w:rsidRPr="00681697" w:rsidRDefault="00FE19F8" w:rsidP="00FE19F8">
      <w:pPr>
        <w:tabs>
          <w:tab w:val="left" w:pos="17833"/>
        </w:tabs>
        <w:spacing w:after="80" w:line="240" w:lineRule="auto"/>
        <w:ind w:hanging="142"/>
        <w:jc w:val="center"/>
        <w:rPr>
          <w:rFonts w:cs="Times New Roman"/>
          <w:b/>
          <w:color w:val="000000" w:themeColor="text1"/>
          <w:sz w:val="20"/>
          <w:szCs w:val="20"/>
          <w:highlight w:val="yellow"/>
        </w:rPr>
      </w:pPr>
    </w:p>
    <w:p w:rsidR="00FE19F8" w:rsidRPr="00681697" w:rsidRDefault="0011071E" w:rsidP="0011071E">
      <w:pPr>
        <w:ind w:firstLine="0"/>
      </w:pPr>
      <w:r w:rsidRPr="00681697">
        <w:t>Фото ОКН</w:t>
      </w:r>
    </w:p>
    <w:p w:rsidR="00BA4E30" w:rsidRPr="00681697" w:rsidRDefault="00ED2D1E" w:rsidP="00FE19F8">
      <w:pPr>
        <w:ind w:firstLine="0"/>
        <w:rPr>
          <w:highlight w:val="yellow"/>
        </w:rPr>
      </w:pPr>
      <w:r>
        <w:rPr>
          <w:noProof/>
          <w:lang w:eastAsia="ru-RU"/>
        </w:rPr>
        <w:lastRenderedPageBreak/>
        <w:drawing>
          <wp:inline distT="0" distB="0" distL="0" distR="0" wp14:anchorId="03561C01" wp14:editId="197CF223">
            <wp:extent cx="5153025" cy="3435349"/>
            <wp:effectExtent l="0" t="0" r="0" b="0"/>
            <wp:docPr id="24" name="Рисунок 23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00000000-0008-0000-0000-00002A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3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xdr="http://schemas.openxmlformats.org/drawingml/2006/spreadsheetDrawing" xmlns="" xmlns:a16="http://schemas.microsoft.com/office/drawing/2014/main" xmlns:lc="http://schemas.openxmlformats.org/drawingml/2006/lockedCanvas" id="{00000000-0008-0000-0000-00002A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3435349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A4E30" w:rsidRPr="00681697" w:rsidRDefault="00BA4E30" w:rsidP="00FE19F8">
      <w:pPr>
        <w:ind w:firstLine="0"/>
        <w:rPr>
          <w:highlight w:val="yellow"/>
        </w:rPr>
      </w:pPr>
    </w:p>
    <w:p w:rsidR="00705D7D" w:rsidRDefault="00705D7D" w:rsidP="00FE19F8">
      <w:pPr>
        <w:ind w:firstLine="0"/>
      </w:pPr>
      <w:r w:rsidRPr="00A01F3E">
        <w:t>Расположение ОКН в населенном пункте:</w:t>
      </w:r>
    </w:p>
    <w:p w:rsidR="00851085" w:rsidRDefault="00FC3BE1" w:rsidP="00A01F3E">
      <w:pPr>
        <w:ind w:firstLine="0"/>
      </w:pPr>
      <w:r>
        <w:rPr>
          <w:noProof/>
          <w:lang w:eastAsia="ru-RU"/>
        </w:rPr>
        <w:drawing>
          <wp:inline distT="0" distB="0" distL="0" distR="0" wp14:anchorId="3A5BA01D" wp14:editId="50BEF9A1">
            <wp:extent cx="6152515" cy="3460750"/>
            <wp:effectExtent l="0" t="0" r="63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51085" w:rsidSect="00383A36">
      <w:footerReference w:type="default" r:id="rId10"/>
      <w:pgSz w:w="11906" w:h="16838" w:code="9"/>
      <w:pgMar w:top="426" w:right="707" w:bottom="851" w:left="567" w:header="709" w:footer="19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45E55" w:rsidRDefault="00645E55">
      <w:pPr>
        <w:spacing w:after="0" w:line="240" w:lineRule="auto"/>
      </w:pPr>
      <w:r>
        <w:separator/>
      </w:r>
    </w:p>
  </w:endnote>
  <w:endnote w:type="continuationSeparator" w:id="0">
    <w:p w:rsidR="00645E55" w:rsidRDefault="00645E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2C78" w:rsidRDefault="00643344">
    <w:pPr>
      <w:pStyle w:val="a4"/>
      <w:jc w:val="right"/>
    </w:pPr>
  </w:p>
  <w:p w:rsidR="00C02C78" w:rsidRDefault="00643344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45E55" w:rsidRDefault="00645E55">
      <w:pPr>
        <w:spacing w:after="0" w:line="240" w:lineRule="auto"/>
      </w:pPr>
      <w:r>
        <w:separator/>
      </w:r>
    </w:p>
  </w:footnote>
  <w:footnote w:type="continuationSeparator" w:id="0">
    <w:p w:rsidR="00645E55" w:rsidRDefault="00645E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937EEE"/>
    <w:multiLevelType w:val="hybridMultilevel"/>
    <w:tmpl w:val="AC3291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130A9A"/>
    <w:multiLevelType w:val="hybridMultilevel"/>
    <w:tmpl w:val="B7EED8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9F8"/>
    <w:rsid w:val="000014FB"/>
    <w:rsid w:val="00021491"/>
    <w:rsid w:val="00022B9A"/>
    <w:rsid w:val="00053FD2"/>
    <w:rsid w:val="00062830"/>
    <w:rsid w:val="0007755D"/>
    <w:rsid w:val="000A756C"/>
    <w:rsid w:val="000C2409"/>
    <w:rsid w:val="000D05D6"/>
    <w:rsid w:val="000E6F84"/>
    <w:rsid w:val="000F0420"/>
    <w:rsid w:val="000F137E"/>
    <w:rsid w:val="001036BB"/>
    <w:rsid w:val="0011071E"/>
    <w:rsid w:val="00114830"/>
    <w:rsid w:val="00115D36"/>
    <w:rsid w:val="00145776"/>
    <w:rsid w:val="001460FA"/>
    <w:rsid w:val="00161C30"/>
    <w:rsid w:val="001912BF"/>
    <w:rsid w:val="00193286"/>
    <w:rsid w:val="00194FB3"/>
    <w:rsid w:val="001C1818"/>
    <w:rsid w:val="001D5308"/>
    <w:rsid w:val="001E05DD"/>
    <w:rsid w:val="00206C64"/>
    <w:rsid w:val="00211348"/>
    <w:rsid w:val="002238EF"/>
    <w:rsid w:val="00246B5D"/>
    <w:rsid w:val="0027092A"/>
    <w:rsid w:val="002A752D"/>
    <w:rsid w:val="002B44E7"/>
    <w:rsid w:val="002C56DA"/>
    <w:rsid w:val="002E39B9"/>
    <w:rsid w:val="002E560C"/>
    <w:rsid w:val="002F2198"/>
    <w:rsid w:val="002F3CEC"/>
    <w:rsid w:val="002F698A"/>
    <w:rsid w:val="00302F2F"/>
    <w:rsid w:val="003511A3"/>
    <w:rsid w:val="00356C1F"/>
    <w:rsid w:val="00377879"/>
    <w:rsid w:val="00387D2F"/>
    <w:rsid w:val="003F278F"/>
    <w:rsid w:val="00413D1E"/>
    <w:rsid w:val="00444CC6"/>
    <w:rsid w:val="00455134"/>
    <w:rsid w:val="00467FA3"/>
    <w:rsid w:val="00472430"/>
    <w:rsid w:val="00480F89"/>
    <w:rsid w:val="00481736"/>
    <w:rsid w:val="00484995"/>
    <w:rsid w:val="00495823"/>
    <w:rsid w:val="00495A4E"/>
    <w:rsid w:val="004963E4"/>
    <w:rsid w:val="004B3EC0"/>
    <w:rsid w:val="004B5D51"/>
    <w:rsid w:val="004C0838"/>
    <w:rsid w:val="004C7752"/>
    <w:rsid w:val="004F71D0"/>
    <w:rsid w:val="00502660"/>
    <w:rsid w:val="00502764"/>
    <w:rsid w:val="00505DE8"/>
    <w:rsid w:val="005443F0"/>
    <w:rsid w:val="00556EFC"/>
    <w:rsid w:val="00586640"/>
    <w:rsid w:val="0059739A"/>
    <w:rsid w:val="005C1ECB"/>
    <w:rsid w:val="005C5501"/>
    <w:rsid w:val="005D0F62"/>
    <w:rsid w:val="005D5053"/>
    <w:rsid w:val="005F56EF"/>
    <w:rsid w:val="005F70D1"/>
    <w:rsid w:val="00605562"/>
    <w:rsid w:val="006060BF"/>
    <w:rsid w:val="00623AE0"/>
    <w:rsid w:val="00643344"/>
    <w:rsid w:val="00645E55"/>
    <w:rsid w:val="006668A7"/>
    <w:rsid w:val="00681697"/>
    <w:rsid w:val="00684FC8"/>
    <w:rsid w:val="00694F98"/>
    <w:rsid w:val="0069571B"/>
    <w:rsid w:val="006E0572"/>
    <w:rsid w:val="00705D7D"/>
    <w:rsid w:val="00712C94"/>
    <w:rsid w:val="00751F07"/>
    <w:rsid w:val="00771697"/>
    <w:rsid w:val="00787726"/>
    <w:rsid w:val="00793DA5"/>
    <w:rsid w:val="007D1597"/>
    <w:rsid w:val="007F526A"/>
    <w:rsid w:val="00801607"/>
    <w:rsid w:val="00802844"/>
    <w:rsid w:val="008129FA"/>
    <w:rsid w:val="0081489F"/>
    <w:rsid w:val="00821CF8"/>
    <w:rsid w:val="00851085"/>
    <w:rsid w:val="008678CD"/>
    <w:rsid w:val="00890260"/>
    <w:rsid w:val="0089089A"/>
    <w:rsid w:val="008909C3"/>
    <w:rsid w:val="00890AE5"/>
    <w:rsid w:val="008A4F87"/>
    <w:rsid w:val="008B292E"/>
    <w:rsid w:val="008D237F"/>
    <w:rsid w:val="008D67EB"/>
    <w:rsid w:val="009001BE"/>
    <w:rsid w:val="00911066"/>
    <w:rsid w:val="00957EE3"/>
    <w:rsid w:val="009A5816"/>
    <w:rsid w:val="009B6ADA"/>
    <w:rsid w:val="009C48C1"/>
    <w:rsid w:val="009C74C8"/>
    <w:rsid w:val="009D227F"/>
    <w:rsid w:val="009D288B"/>
    <w:rsid w:val="009E042A"/>
    <w:rsid w:val="009E241F"/>
    <w:rsid w:val="009F2B74"/>
    <w:rsid w:val="009F5E0F"/>
    <w:rsid w:val="00A01F3E"/>
    <w:rsid w:val="00A02FD6"/>
    <w:rsid w:val="00A0778A"/>
    <w:rsid w:val="00A1411E"/>
    <w:rsid w:val="00A55C31"/>
    <w:rsid w:val="00A55E58"/>
    <w:rsid w:val="00A561BA"/>
    <w:rsid w:val="00A71016"/>
    <w:rsid w:val="00A80CCF"/>
    <w:rsid w:val="00AA136B"/>
    <w:rsid w:val="00AA1AC7"/>
    <w:rsid w:val="00AB121A"/>
    <w:rsid w:val="00AC5C5D"/>
    <w:rsid w:val="00AE5B54"/>
    <w:rsid w:val="00AE5E71"/>
    <w:rsid w:val="00AF673C"/>
    <w:rsid w:val="00B20E38"/>
    <w:rsid w:val="00B27A3B"/>
    <w:rsid w:val="00B50685"/>
    <w:rsid w:val="00B57E8E"/>
    <w:rsid w:val="00B67900"/>
    <w:rsid w:val="00B730FC"/>
    <w:rsid w:val="00B941A1"/>
    <w:rsid w:val="00B959F2"/>
    <w:rsid w:val="00BA1D29"/>
    <w:rsid w:val="00BA26CD"/>
    <w:rsid w:val="00BA4E30"/>
    <w:rsid w:val="00BB1CD5"/>
    <w:rsid w:val="00BB26E5"/>
    <w:rsid w:val="00BC3358"/>
    <w:rsid w:val="00BE7E80"/>
    <w:rsid w:val="00C11FDC"/>
    <w:rsid w:val="00C20D76"/>
    <w:rsid w:val="00C23877"/>
    <w:rsid w:val="00C258FD"/>
    <w:rsid w:val="00C37C0B"/>
    <w:rsid w:val="00C55C76"/>
    <w:rsid w:val="00C60919"/>
    <w:rsid w:val="00C81B19"/>
    <w:rsid w:val="00C911D3"/>
    <w:rsid w:val="00CB24B1"/>
    <w:rsid w:val="00CB5915"/>
    <w:rsid w:val="00CB603B"/>
    <w:rsid w:val="00D145F2"/>
    <w:rsid w:val="00D16C02"/>
    <w:rsid w:val="00D233D0"/>
    <w:rsid w:val="00D419BB"/>
    <w:rsid w:val="00D74AED"/>
    <w:rsid w:val="00D81166"/>
    <w:rsid w:val="00D93C2E"/>
    <w:rsid w:val="00DB77A7"/>
    <w:rsid w:val="00DD1265"/>
    <w:rsid w:val="00DD4947"/>
    <w:rsid w:val="00DE2ED6"/>
    <w:rsid w:val="00DF5769"/>
    <w:rsid w:val="00E05DFC"/>
    <w:rsid w:val="00E1092D"/>
    <w:rsid w:val="00E40F85"/>
    <w:rsid w:val="00E85E37"/>
    <w:rsid w:val="00EA1C06"/>
    <w:rsid w:val="00EB77BE"/>
    <w:rsid w:val="00ED0FD7"/>
    <w:rsid w:val="00ED2D1E"/>
    <w:rsid w:val="00EE6087"/>
    <w:rsid w:val="00F047AD"/>
    <w:rsid w:val="00F241FB"/>
    <w:rsid w:val="00F40FCB"/>
    <w:rsid w:val="00F85D36"/>
    <w:rsid w:val="00F9085F"/>
    <w:rsid w:val="00F9150C"/>
    <w:rsid w:val="00FA2850"/>
    <w:rsid w:val="00FA5DF5"/>
    <w:rsid w:val="00FC3BE1"/>
    <w:rsid w:val="00FD5A5A"/>
    <w:rsid w:val="00FE19F8"/>
    <w:rsid w:val="00FF56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9F8"/>
    <w:pPr>
      <w:spacing w:after="200" w:line="360" w:lineRule="auto"/>
      <w:ind w:firstLine="72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19F8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FE1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FE19F8"/>
    <w:rPr>
      <w:rFonts w:ascii="Times New Roman" w:hAnsi="Times New Roman"/>
      <w:sz w:val="28"/>
    </w:rPr>
  </w:style>
  <w:style w:type="paragraph" w:customStyle="1" w:styleId="1flkpwf">
    <w:name w:val="_1flkpwf"/>
    <w:basedOn w:val="a"/>
    <w:rsid w:val="00FE19F8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2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2B9A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59"/>
    <w:rsid w:val="001C18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9F8"/>
    <w:pPr>
      <w:spacing w:after="200" w:line="360" w:lineRule="auto"/>
      <w:ind w:firstLine="720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19F8"/>
    <w:pPr>
      <w:ind w:left="720"/>
      <w:contextualSpacing/>
    </w:pPr>
  </w:style>
  <w:style w:type="paragraph" w:styleId="a4">
    <w:name w:val="footer"/>
    <w:basedOn w:val="a"/>
    <w:link w:val="a5"/>
    <w:uiPriority w:val="99"/>
    <w:unhideWhenUsed/>
    <w:rsid w:val="00FE19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Нижний колонтитул Знак"/>
    <w:basedOn w:val="a0"/>
    <w:link w:val="a4"/>
    <w:uiPriority w:val="99"/>
    <w:rsid w:val="00FE19F8"/>
    <w:rPr>
      <w:rFonts w:ascii="Times New Roman" w:hAnsi="Times New Roman"/>
      <w:sz w:val="28"/>
    </w:rPr>
  </w:style>
  <w:style w:type="paragraph" w:customStyle="1" w:styleId="1flkpwf">
    <w:name w:val="_1flkpwf"/>
    <w:basedOn w:val="a"/>
    <w:rsid w:val="00FE19F8"/>
    <w:pPr>
      <w:spacing w:before="100" w:beforeAutospacing="1" w:after="100" w:afterAutospacing="1" w:line="240" w:lineRule="auto"/>
      <w:ind w:firstLine="0"/>
    </w:pPr>
    <w:rPr>
      <w:rFonts w:eastAsia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22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22B9A"/>
    <w:rPr>
      <w:rFonts w:ascii="Segoe UI" w:hAnsi="Segoe UI" w:cs="Segoe UI"/>
      <w:sz w:val="18"/>
      <w:szCs w:val="18"/>
    </w:rPr>
  </w:style>
  <w:style w:type="table" w:styleId="a8">
    <w:name w:val="Table Grid"/>
    <w:basedOn w:val="a1"/>
    <w:uiPriority w:val="59"/>
    <w:rsid w:val="001C181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499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Ковальчук Сергей Юрьевич</dc:creator>
  <cp:lastModifiedBy>елена буданова</cp:lastModifiedBy>
  <cp:revision>72</cp:revision>
  <cp:lastPrinted>2024-05-06T13:15:00Z</cp:lastPrinted>
  <dcterms:created xsi:type="dcterms:W3CDTF">2024-05-27T13:57:00Z</dcterms:created>
  <dcterms:modified xsi:type="dcterms:W3CDTF">2024-06-05T12:42:00Z</dcterms:modified>
</cp:coreProperties>
</file>