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25075F40" w:rsidR="005E46E7" w:rsidRPr="002F3C56" w:rsidRDefault="005E46E7" w:rsidP="002F3C56">
            <w:pPr>
              <w:rPr>
                <w:rFonts w:ascii="Times New Roman" w:hAnsi="Times New Roman" w:cs="Times New Roman"/>
              </w:rPr>
            </w:pPr>
            <w:r w:rsidRPr="002F3C5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57D67" w:rsidRPr="002F3C56">
              <w:rPr>
                <w:rFonts w:ascii="Times New Roman" w:hAnsi="Times New Roman" w:cs="Times New Roman"/>
              </w:rPr>
              <w:t xml:space="preserve">в Пронском </w:t>
            </w:r>
            <w:r w:rsidR="000664ED">
              <w:rPr>
                <w:rFonts w:ascii="Times New Roman" w:hAnsi="Times New Roman" w:cs="Times New Roman"/>
              </w:rPr>
              <w:t xml:space="preserve">округе </w:t>
            </w:r>
            <w:r w:rsidR="000B0553" w:rsidRPr="003323C6">
              <w:rPr>
                <w:rFonts w:ascii="Times New Roman" w:hAnsi="Times New Roman" w:cs="Times New Roman"/>
              </w:rPr>
              <w:t>по направлению на северо-запад с</w:t>
            </w:r>
            <w:r w:rsidR="000664ED">
              <w:rPr>
                <w:rFonts w:ascii="Times New Roman" w:hAnsi="Times New Roman" w:cs="Times New Roman"/>
              </w:rPr>
              <w:t>.</w:t>
            </w:r>
            <w:r w:rsidR="000B0553" w:rsidRPr="003323C6">
              <w:rPr>
                <w:rFonts w:ascii="Times New Roman" w:hAnsi="Times New Roman" w:cs="Times New Roman"/>
              </w:rPr>
              <w:t xml:space="preserve"> Маклаково</w:t>
            </w:r>
            <w:r w:rsidR="000B0553">
              <w:rPr>
                <w:rFonts w:ascii="Times New Roman" w:hAnsi="Times New Roman" w:cs="Times New Roman"/>
              </w:rPr>
              <w:t xml:space="preserve"> </w:t>
            </w:r>
            <w:r w:rsidR="000664ED">
              <w:rPr>
                <w:rFonts w:ascii="Times New Roman" w:hAnsi="Times New Roman" w:cs="Times New Roman"/>
              </w:rPr>
              <w:t xml:space="preserve">в </w:t>
            </w:r>
            <w:r w:rsidR="000664ED" w:rsidRPr="000664ED">
              <w:rPr>
                <w:rFonts w:ascii="Times New Roman" w:hAnsi="Times New Roman" w:cs="Times New Roman"/>
              </w:rPr>
              <w:t>1,04</w:t>
            </w:r>
            <w:r w:rsidR="000664E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199B8DA" w:rsidR="005E46E7" w:rsidRPr="00E57D67" w:rsidRDefault="005E46E7" w:rsidP="00E57D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57D67" w:rsidRPr="00D703E4" w14:paraId="79E536B5" w14:textId="77777777" w:rsidTr="00B01792">
        <w:tc>
          <w:tcPr>
            <w:tcW w:w="817" w:type="dxa"/>
          </w:tcPr>
          <w:p w14:paraId="0F11275B" w14:textId="7777777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E57D67" w:rsidRPr="002A2792" w:rsidRDefault="00E57D67" w:rsidP="00E57D6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96DEF3C" w:rsidR="00E57D67" w:rsidRPr="00E57D67" w:rsidRDefault="00E57D67" w:rsidP="00E57D6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77B8A95" w:rsidR="005E46E7" w:rsidRPr="002E383A" w:rsidRDefault="005E46E7" w:rsidP="002E38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9C273B" w14:textId="396569B9" w:rsidR="00E57D67" w:rsidRPr="002E383A" w:rsidRDefault="00E57D67" w:rsidP="002E383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E383A">
              <w:rPr>
                <w:rFonts w:ascii="Times New Roman" w:hAnsi="Times New Roman" w:cs="Times New Roman"/>
              </w:rPr>
              <w:t>Без льгот</w:t>
            </w:r>
            <w:r w:rsidR="002E383A">
              <w:rPr>
                <w:rFonts w:ascii="Times New Roman" w:hAnsi="Times New Roman" w:cs="Times New Roman"/>
              </w:rPr>
              <w:t xml:space="preserve"> </w:t>
            </w:r>
          </w:p>
          <w:p w14:paraId="25F163C1" w14:textId="0295BC8C" w:rsidR="005E46E7" w:rsidRPr="00E2548C" w:rsidRDefault="002E383A" w:rsidP="00E937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1A0AEA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E57D67" w:rsidRPr="00D703E4" w14:paraId="7A7C4134" w14:textId="77777777" w:rsidTr="00B01792">
        <w:tc>
          <w:tcPr>
            <w:tcW w:w="817" w:type="dxa"/>
          </w:tcPr>
          <w:p w14:paraId="60CE4353" w14:textId="4AFBD0C8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7DD601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 </w:t>
            </w:r>
          </w:p>
          <w:p w14:paraId="6287B9A2" w14:textId="313B2E0B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Муниципальное образование – Пронский муниципальный </w:t>
            </w:r>
            <w:r w:rsidR="000664ED">
              <w:rPr>
                <w:rFonts w:ascii="Times New Roman" w:hAnsi="Times New Roman" w:cs="Times New Roman"/>
              </w:rPr>
              <w:t>округ</w:t>
            </w:r>
            <w:r w:rsidRPr="00E57D67">
              <w:rPr>
                <w:rFonts w:ascii="Times New Roman" w:hAnsi="Times New Roman" w:cs="Times New Roman"/>
              </w:rPr>
              <w:t xml:space="preserve"> Рязанской области </w:t>
            </w:r>
          </w:p>
          <w:p w14:paraId="7E3CB86E" w14:textId="0198C302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6F8EBACB" w14:textId="77777777" w:rsidTr="00B01792">
        <w:tc>
          <w:tcPr>
            <w:tcW w:w="817" w:type="dxa"/>
          </w:tcPr>
          <w:p w14:paraId="17FB3692" w14:textId="39855DA0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AFF1155" w:rsidR="003323C6" w:rsidRPr="00E57D67" w:rsidRDefault="003323C6" w:rsidP="003323C6">
            <w:pPr>
              <w:rPr>
                <w:rFonts w:ascii="Times New Roman" w:hAnsi="Times New Roman" w:cs="Times New Roman"/>
              </w:rPr>
            </w:pPr>
            <w:r w:rsidRPr="003323C6">
              <w:rPr>
                <w:rFonts w:ascii="Times New Roman" w:hAnsi="Times New Roman" w:cs="Times New Roman"/>
              </w:rPr>
              <w:t>Рязанская область,</w:t>
            </w:r>
            <w:r w:rsidR="000664ED">
              <w:rPr>
                <w:rFonts w:ascii="Times New Roman" w:hAnsi="Times New Roman" w:cs="Times New Roman"/>
              </w:rPr>
              <w:t xml:space="preserve"> </w:t>
            </w:r>
            <w:r w:rsidRPr="003323C6">
              <w:rPr>
                <w:rFonts w:ascii="Times New Roman" w:hAnsi="Times New Roman" w:cs="Times New Roman"/>
              </w:rPr>
              <w:t>Пронский</w:t>
            </w:r>
            <w:r w:rsidR="000664ED">
              <w:rPr>
                <w:rFonts w:ascii="Times New Roman" w:hAnsi="Times New Roman" w:cs="Times New Roman"/>
              </w:rPr>
              <w:t xml:space="preserve"> округ</w:t>
            </w:r>
            <w:r w:rsidRPr="003323C6">
              <w:rPr>
                <w:rFonts w:ascii="Times New Roman" w:hAnsi="Times New Roman" w:cs="Times New Roman"/>
              </w:rPr>
              <w:t>, примерно в 867 м по направлению на северо-запад с Маклаково</w:t>
            </w:r>
          </w:p>
        </w:tc>
      </w:tr>
      <w:tr w:rsidR="003323C6" w:rsidRPr="00D703E4" w14:paraId="2F54C7BD" w14:textId="77777777" w:rsidTr="00B01792">
        <w:tc>
          <w:tcPr>
            <w:tcW w:w="817" w:type="dxa"/>
          </w:tcPr>
          <w:p w14:paraId="6F8C2E1E" w14:textId="4C659C3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E1C639" w14:textId="77777777" w:rsidR="003323C6" w:rsidRPr="00E57D67" w:rsidRDefault="003323C6" w:rsidP="003323C6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г. Новомичуринск </w:t>
            </w:r>
          </w:p>
          <w:p w14:paraId="69A30DC9" w14:textId="00E6A8A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326438EE" w14:textId="77777777" w:rsidTr="00B01792">
        <w:tc>
          <w:tcPr>
            <w:tcW w:w="817" w:type="dxa"/>
          </w:tcPr>
          <w:p w14:paraId="7A8CA9A4" w14:textId="7126C2B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8761D8" w:rsidR="003323C6" w:rsidRPr="00E57D67" w:rsidRDefault="003323C6" w:rsidP="003323C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323C6" w:rsidRPr="00D703E4" w14:paraId="7286638D" w14:textId="77777777" w:rsidTr="00B01792">
        <w:tc>
          <w:tcPr>
            <w:tcW w:w="817" w:type="dxa"/>
          </w:tcPr>
          <w:p w14:paraId="6AC95BA1" w14:textId="770802E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3323C6" w:rsidRDefault="003323C6" w:rsidP="003323C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C16EB7" w:rsidR="003323C6" w:rsidRPr="00D703E4" w:rsidRDefault="003323C6" w:rsidP="003323C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323C6" w:rsidRPr="00D703E4" w14:paraId="662D6CF2" w14:textId="77777777" w:rsidTr="00B01792">
        <w:tc>
          <w:tcPr>
            <w:tcW w:w="817" w:type="dxa"/>
          </w:tcPr>
          <w:p w14:paraId="698C8DB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3323C6" w:rsidRPr="0094653F" w:rsidRDefault="003323C6" w:rsidP="003323C6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323C6" w:rsidRPr="00D703E4" w14:paraId="70BDB120" w14:textId="77777777" w:rsidTr="00B01792">
        <w:tc>
          <w:tcPr>
            <w:tcW w:w="817" w:type="dxa"/>
          </w:tcPr>
          <w:p w14:paraId="28A3AA3C" w14:textId="0964227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305BD48" w:rsidR="003323C6" w:rsidRPr="00E57D67" w:rsidRDefault="003323C6" w:rsidP="003323C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3323C6" w:rsidRPr="00D703E4" w14:paraId="7B21EA47" w14:textId="77777777" w:rsidTr="00B01792">
        <w:tc>
          <w:tcPr>
            <w:tcW w:w="817" w:type="dxa"/>
          </w:tcPr>
          <w:p w14:paraId="0E5CF765" w14:textId="618B4B9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3323C6" w:rsidRPr="00E115E9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80E2524" w:rsidR="003323C6" w:rsidRPr="00E57D67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3323C6" w:rsidRPr="00D703E4" w14:paraId="21064C76" w14:textId="77777777" w:rsidTr="00B01792">
        <w:tc>
          <w:tcPr>
            <w:tcW w:w="817" w:type="dxa"/>
          </w:tcPr>
          <w:p w14:paraId="4A4C0930" w14:textId="37E0565F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04586A99" w:rsidR="003323C6" w:rsidRPr="00D703E4" w:rsidRDefault="000664ED" w:rsidP="003323C6">
            <w:pPr>
              <w:rPr>
                <w:rFonts w:ascii="Times New Roman" w:hAnsi="Times New Roman" w:cs="Times New Roman"/>
              </w:rPr>
            </w:pPr>
            <w:r w:rsidRPr="000664ED">
              <w:rPr>
                <w:rFonts w:ascii="Times New Roman" w:hAnsi="Times New Roman" w:cs="Times New Roman"/>
              </w:rPr>
              <w:t>54298.44 </w:t>
            </w:r>
          </w:p>
        </w:tc>
      </w:tr>
      <w:tr w:rsidR="003323C6" w:rsidRPr="00D703E4" w14:paraId="3A72F257" w14:textId="77777777" w:rsidTr="00B01792">
        <w:tc>
          <w:tcPr>
            <w:tcW w:w="817" w:type="dxa"/>
          </w:tcPr>
          <w:p w14:paraId="6B85E294" w14:textId="345E44EB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093F40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4476EF8F" w14:textId="77777777" w:rsidTr="00B01792">
        <w:tc>
          <w:tcPr>
            <w:tcW w:w="817" w:type="dxa"/>
          </w:tcPr>
          <w:p w14:paraId="5925E764" w14:textId="1F86AD03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0610C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625F6045" w14:textId="77777777" w:rsidTr="00B01792">
        <w:tc>
          <w:tcPr>
            <w:tcW w:w="817" w:type="dxa"/>
          </w:tcPr>
          <w:p w14:paraId="7A901403" w14:textId="0CA8041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68F9D27" w:rsidR="003323C6" w:rsidRPr="00E57D67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от 3 до 10 лет </w:t>
            </w:r>
          </w:p>
        </w:tc>
      </w:tr>
      <w:tr w:rsidR="003323C6" w:rsidRPr="00D703E4" w14:paraId="52CDAA71" w14:textId="77777777" w:rsidTr="00B01792">
        <w:tc>
          <w:tcPr>
            <w:tcW w:w="817" w:type="dxa"/>
          </w:tcPr>
          <w:p w14:paraId="6CBDA983" w14:textId="24B0A79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FEFAA0C" w14:textId="7777777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</w:p>
          <w:p w14:paraId="4B77ED0B" w14:textId="685B618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3323C6" w:rsidRPr="00D703E4" w14:paraId="51301E9E" w14:textId="77777777" w:rsidTr="00B01792">
        <w:tc>
          <w:tcPr>
            <w:tcW w:w="817" w:type="dxa"/>
          </w:tcPr>
          <w:p w14:paraId="6F87F6E9" w14:textId="281A14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709A894" w:rsidR="003323C6" w:rsidRPr="00F849FE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3323C6" w:rsidRPr="00D703E4" w14:paraId="4E38EFAC" w14:textId="77777777" w:rsidTr="00B01792">
        <w:tc>
          <w:tcPr>
            <w:tcW w:w="817" w:type="dxa"/>
          </w:tcPr>
          <w:p w14:paraId="5EAD38CA" w14:textId="0B844D9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9525DC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3323C6" w:rsidRPr="00D703E4" w14:paraId="76971714" w14:textId="77777777" w:rsidTr="00B01792">
        <w:tc>
          <w:tcPr>
            <w:tcW w:w="817" w:type="dxa"/>
          </w:tcPr>
          <w:p w14:paraId="48294639" w14:textId="6DA1C53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D0DE405" w:rsidR="003323C6" w:rsidRPr="003323C6" w:rsidRDefault="000664ED" w:rsidP="003323C6">
            <w:pPr>
              <w:rPr>
                <w:rFonts w:ascii="Times New Roman" w:hAnsi="Times New Roman" w:cs="Times New Roman"/>
              </w:rPr>
            </w:pPr>
            <w:r w:rsidRPr="000664ED">
              <w:rPr>
                <w:rFonts w:ascii="Times New Roman" w:hAnsi="Times New Roman" w:cs="Times New Roman"/>
              </w:rPr>
              <w:t>1,04</w:t>
            </w:r>
          </w:p>
        </w:tc>
      </w:tr>
      <w:tr w:rsidR="003323C6" w:rsidRPr="00D703E4" w14:paraId="41998512" w14:textId="77777777" w:rsidTr="00B01792">
        <w:tc>
          <w:tcPr>
            <w:tcW w:w="817" w:type="dxa"/>
          </w:tcPr>
          <w:p w14:paraId="2533C557" w14:textId="7217B8A0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02DCCDE5" w:rsidR="003323C6" w:rsidRPr="003323C6" w:rsidRDefault="003323C6" w:rsidP="003323C6">
            <w:pPr>
              <w:rPr>
                <w:rFonts w:ascii="Times New Roman" w:hAnsi="Times New Roman" w:cs="Times New Roman"/>
              </w:rPr>
            </w:pPr>
            <w:r w:rsidRPr="003323C6">
              <w:rPr>
                <w:rFonts w:ascii="Times New Roman" w:hAnsi="Times New Roman" w:cs="Times New Roman"/>
              </w:rPr>
              <w:t>62:11:0090802:233</w:t>
            </w:r>
          </w:p>
        </w:tc>
      </w:tr>
      <w:tr w:rsidR="003323C6" w:rsidRPr="00D703E4" w14:paraId="14D0D158" w14:textId="77777777" w:rsidTr="00B01792">
        <w:tc>
          <w:tcPr>
            <w:tcW w:w="817" w:type="dxa"/>
          </w:tcPr>
          <w:p w14:paraId="17CE856E" w14:textId="1312D6A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20C834D" w14:textId="355CB15A" w:rsidR="003323C6" w:rsidRPr="00F849FE" w:rsidRDefault="003323C6" w:rsidP="003323C6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3515E409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23D9F68E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7BD4626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70A0FED7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6B5D8220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7D5607E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687AE42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Объекты дорожного сервиса</w:t>
            </w:r>
          </w:p>
          <w:p w14:paraId="4D8F193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Производственная деятельность</w:t>
            </w:r>
          </w:p>
          <w:p w14:paraId="05C7082F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lastRenderedPageBreak/>
              <w:t>Недропользование</w:t>
            </w:r>
          </w:p>
          <w:p w14:paraId="3F91A53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Тяжелая промышленность</w:t>
            </w:r>
          </w:p>
          <w:p w14:paraId="517B8339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0A65F88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04FD00B5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7910DE2B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1727FD3A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742A593B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17AE315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Связь</w:t>
            </w:r>
          </w:p>
          <w:p w14:paraId="10A852E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</w:t>
            </w:r>
          </w:p>
          <w:p w14:paraId="2480BEB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7A21035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5F89F56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4A9921C0" w14:textId="4D882D0A" w:rsidR="003323C6" w:rsidRPr="00F849FE" w:rsidRDefault="003323C6" w:rsidP="003323C6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6FB0A3B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6685323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1EE5461F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5CBFE5AE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48DB3CE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1DBCF51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75142908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  <w:p w14:paraId="2D28E473" w14:textId="6B67A407" w:rsidR="003323C6" w:rsidRPr="00F849FE" w:rsidRDefault="003323C6" w:rsidP="003323C6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323C6" w:rsidRPr="00D703E4" w14:paraId="19E595D2" w14:textId="71439EB7" w:rsidTr="00B01792">
        <w:tc>
          <w:tcPr>
            <w:tcW w:w="817" w:type="dxa"/>
          </w:tcPr>
          <w:p w14:paraId="418802F0" w14:textId="54C26AC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DB292" w:rsidR="003323C6" w:rsidRPr="00F849FE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3323C6" w:rsidRPr="00D703E4" w14:paraId="71F887EF" w14:textId="383618BF" w:rsidTr="00B01792">
        <w:tc>
          <w:tcPr>
            <w:tcW w:w="817" w:type="dxa"/>
          </w:tcPr>
          <w:p w14:paraId="078770A1" w14:textId="4186925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340553F" w14:textId="77777777" w:rsidR="003323C6" w:rsidRPr="00F849FE" w:rsidRDefault="003323C6" w:rsidP="003323C6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0E6025B1" w14:textId="41292A16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  <w:bCs/>
              </w:rPr>
            </w:pPr>
          </w:p>
        </w:tc>
      </w:tr>
      <w:tr w:rsidR="003323C6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3323C6" w:rsidRPr="00D703E4" w14:paraId="50BD4008" w14:textId="77777777" w:rsidTr="00B01792">
        <w:tc>
          <w:tcPr>
            <w:tcW w:w="817" w:type="dxa"/>
          </w:tcPr>
          <w:p w14:paraId="185ED651" w14:textId="62A98CE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E321810" w14:textId="77777777" w:rsidTr="00B01792">
        <w:tc>
          <w:tcPr>
            <w:tcW w:w="817" w:type="dxa"/>
          </w:tcPr>
          <w:p w14:paraId="2798CFC2" w14:textId="1D8EECE2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069433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7C81D86" w14:textId="77777777" w:rsidTr="00B01792">
        <w:tc>
          <w:tcPr>
            <w:tcW w:w="817" w:type="dxa"/>
          </w:tcPr>
          <w:p w14:paraId="0B0D7055" w14:textId="0F225CB7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57030FD" w:rsidR="003323C6" w:rsidRPr="00A5204C" w:rsidRDefault="003323C6" w:rsidP="003323C6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3323C6" w:rsidRPr="00D703E4" w14:paraId="20A60AE0" w14:textId="77777777" w:rsidTr="00B01792">
        <w:tc>
          <w:tcPr>
            <w:tcW w:w="817" w:type="dxa"/>
          </w:tcPr>
          <w:p w14:paraId="3C92BE68" w14:textId="344B9E5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449A6D" w14:textId="6BB5C39A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Министерство имущественных и земельных отношений Рязанской области</w:t>
            </w:r>
          </w:p>
          <w:p w14:paraId="54BAE312" w14:textId="4AEE47C8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8E39DE5" w14:textId="77777777" w:rsidTr="00B01792">
        <w:tc>
          <w:tcPr>
            <w:tcW w:w="817" w:type="dxa"/>
          </w:tcPr>
          <w:p w14:paraId="67C1FAE4" w14:textId="540547FD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1714E03" w:rsidR="003323C6" w:rsidRPr="00FF5CC2" w:rsidRDefault="003323C6" w:rsidP="003323C6">
            <w:pPr>
              <w:rPr>
                <w:rFonts w:ascii="Times New Roman" w:hAnsi="Times New Roman" w:cs="Times New Roman"/>
              </w:rPr>
            </w:pPr>
            <w:r w:rsidRPr="0003639C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3323C6" w:rsidRPr="00D703E4" w14:paraId="01D5FCBE" w14:textId="77777777" w:rsidTr="00B01792">
        <w:tc>
          <w:tcPr>
            <w:tcW w:w="817" w:type="dxa"/>
          </w:tcPr>
          <w:p w14:paraId="617CA4DA" w14:textId="69A7A87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E4BC115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Слотин Андрей Анатольевич </w:t>
            </w:r>
            <w:r w:rsidRPr="0003639C">
              <w:rPr>
                <w:rFonts w:ascii="Times New Roman" w:hAnsi="Times New Roman" w:cs="Times New Roman"/>
                <w:iCs/>
              </w:rPr>
              <w:t>Начальник управления земельными ресурсами</w:t>
            </w:r>
          </w:p>
        </w:tc>
      </w:tr>
      <w:tr w:rsidR="003323C6" w:rsidRPr="00D703E4" w14:paraId="083171AA" w14:textId="77777777" w:rsidTr="00B01792">
        <w:tc>
          <w:tcPr>
            <w:tcW w:w="817" w:type="dxa"/>
          </w:tcPr>
          <w:p w14:paraId="2159C6CF" w14:textId="5FF62110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760CDA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+7(4912) 28-16-15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hyperlink r:id="rId6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minim@ryazan.gov.ru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7CDF860" w14:textId="77777777" w:rsidTr="00B01792">
        <w:tc>
          <w:tcPr>
            <w:tcW w:w="817" w:type="dxa"/>
          </w:tcPr>
          <w:p w14:paraId="5FF3530C" w14:textId="005F4220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CF21B2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https://minim.ryazan.gov.ru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F190FA0" w14:textId="77777777" w:rsidTr="00B01792">
        <w:tc>
          <w:tcPr>
            <w:tcW w:w="817" w:type="dxa"/>
          </w:tcPr>
          <w:p w14:paraId="354C6FDB" w14:textId="61787AE6" w:rsidR="003323C6" w:rsidRPr="0003639C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F2B1578" w:rsidR="003323C6" w:rsidRPr="006E40A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3323C6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E35696" w:rsidR="003323C6" w:rsidRPr="00D703E4" w:rsidRDefault="003323C6" w:rsidP="003323C6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67DA8F5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DC7B17E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F11D99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3D091C7F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1970A8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6D7CF949" w:rsidR="003323C6" w:rsidRPr="0029142B" w:rsidRDefault="00062DC8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3323C6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B56DD68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78B16E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 *</w:t>
            </w:r>
          </w:p>
        </w:tc>
        <w:tc>
          <w:tcPr>
            <w:tcW w:w="5514" w:type="dxa"/>
          </w:tcPr>
          <w:p w14:paraId="302B2A48" w14:textId="473B89D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2242F36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33FB3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3323C6" w:rsidRPr="00D703E4" w:rsidRDefault="003323C6" w:rsidP="003323C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3A3E1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F6C8D3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27130F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6F8A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12DDB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6E745D1A" w:rsidR="003323C6" w:rsidRPr="00256E19" w:rsidRDefault="00062DC8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3323C6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8F705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D54A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5A20B9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2D136CB3" w:rsidR="003323C6" w:rsidRPr="00A84802" w:rsidRDefault="00062DC8" w:rsidP="003323C6">
            <w:pPr>
              <w:pStyle w:val="af5"/>
              <w:numPr>
                <w:ilvl w:val="0"/>
                <w:numId w:val="24"/>
              </w:numPr>
            </w:pPr>
            <w:r>
              <w:t xml:space="preserve">Возможно создание </w:t>
            </w:r>
          </w:p>
          <w:p w14:paraId="559DFD73" w14:textId="59F2A9A3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4A4215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3323C6" w:rsidRPr="00D777FC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D62C5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14C3A4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64444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9B4DA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FDCF1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58A9155" w:rsidR="003323C6" w:rsidRPr="00256E19" w:rsidRDefault="00062DC8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3323C6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0B83EE1F" w:rsidR="003323C6" w:rsidRPr="00256E19" w:rsidRDefault="00062DC8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3323C6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A826AB2" w:rsidR="003323C6" w:rsidRPr="00256E19" w:rsidRDefault="00062DC8" w:rsidP="003323C6">
            <w:pPr>
              <w:rPr>
                <w:rFonts w:ascii="Times New Roman" w:hAnsi="Times New Roman" w:cs="Times New Roman"/>
                <w:iCs/>
              </w:rPr>
            </w:pPr>
            <w: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3323C6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3323C6" w:rsidRPr="00062DC8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48382BBF" w:rsidR="003323C6" w:rsidRPr="00A84802" w:rsidRDefault="00A07C2E" w:rsidP="003323C6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19F793AF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9E96B0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BCC0B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639208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1361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BA56E9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3323C6" w:rsidRPr="00F86D52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4908D5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202761D1" w:rsidR="003323C6" w:rsidRPr="00256E19" w:rsidRDefault="00A07C2E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3323C6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D609202" w:rsidR="003323C6" w:rsidRPr="00256E19" w:rsidRDefault="00A07C2E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180</w:t>
            </w:r>
          </w:p>
        </w:tc>
      </w:tr>
      <w:tr w:rsidR="003323C6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F4B4BE6" w:rsidR="003323C6" w:rsidRPr="00256E19" w:rsidRDefault="00A07C2E" w:rsidP="003323C6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>ПС 220/110/35/10 кВ "Новомичуринск" Рязанская обл., Пронский р-н, г. Новомичуринск Установленная мощность: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D1AF6">
              <w:rPr>
                <w:rFonts w:ascii="Times New Roman" w:eastAsia="Times New Roman" w:hAnsi="Times New Roman" w:cs="Times New Roman"/>
              </w:rPr>
              <w:t>0 МВА Текущий резерв/дефицит мощности для технологического присоединения: 20,69 МВт</w:t>
            </w:r>
          </w:p>
        </w:tc>
      </w:tr>
      <w:tr w:rsidR="003323C6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3323C6" w:rsidRPr="00A07C2E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3323C6" w:rsidRPr="00D703E4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9BF83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322DC6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3323C6" w:rsidRPr="00256E19" w:rsidRDefault="003323C6" w:rsidP="003323C6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B6EE88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DCA12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31FEC2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57EBF36" w:rsidR="003323C6" w:rsidRPr="00256E19" w:rsidRDefault="00A07C2E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3323C6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9BEF3A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D95362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4BB8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3323C6" w:rsidRPr="00D703E4" w14:paraId="54D6B7AA" w14:textId="77777777" w:rsidTr="00B01792">
        <w:tc>
          <w:tcPr>
            <w:tcW w:w="817" w:type="dxa"/>
          </w:tcPr>
          <w:p w14:paraId="6D146BE2" w14:textId="3B83FEA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21D476D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22D51F3E" w14:textId="77777777" w:rsidTr="00B01792">
        <w:tc>
          <w:tcPr>
            <w:tcW w:w="817" w:type="dxa"/>
          </w:tcPr>
          <w:p w14:paraId="22BB8BB6" w14:textId="51CC83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A056B" w:rsidR="003323C6" w:rsidRPr="005A30FF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24C9E30" w14:textId="77777777" w:rsidTr="00B01792">
        <w:tc>
          <w:tcPr>
            <w:tcW w:w="817" w:type="dxa"/>
          </w:tcPr>
          <w:p w14:paraId="33205FA2" w14:textId="2DD0B4D5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E8960" w:rsidR="003323C6" w:rsidRPr="005A30FF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Транспортная доступность</w:t>
            </w:r>
          </w:p>
        </w:tc>
      </w:tr>
      <w:tr w:rsidR="003323C6" w:rsidRPr="00D703E4" w14:paraId="4CDE8084" w14:textId="77777777" w:rsidTr="00B01792">
        <w:tc>
          <w:tcPr>
            <w:tcW w:w="817" w:type="dxa"/>
          </w:tcPr>
          <w:p w14:paraId="3479BF04" w14:textId="3AB6094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8ADBC00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3323C6" w:rsidRPr="00D703E4" w14:paraId="5DBC89C8" w14:textId="77777777" w:rsidTr="00B01792">
        <w:tc>
          <w:tcPr>
            <w:tcW w:w="817" w:type="dxa"/>
          </w:tcPr>
          <w:p w14:paraId="7B992457" w14:textId="748F921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7A8EE0FA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AA1DA8E" w14:textId="77777777" w:rsidTr="00B01792">
        <w:tc>
          <w:tcPr>
            <w:tcW w:w="817" w:type="dxa"/>
          </w:tcPr>
          <w:p w14:paraId="0BE5AF2C" w14:textId="42E50C6C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4C96E774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3A9EBE8" w14:textId="77777777" w:rsidTr="00B01792">
        <w:tc>
          <w:tcPr>
            <w:tcW w:w="817" w:type="dxa"/>
          </w:tcPr>
          <w:p w14:paraId="10C0D850" w14:textId="681A536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3A348A" w:rsidR="003323C6" w:rsidRPr="005A30FF" w:rsidRDefault="003323C6" w:rsidP="003323C6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3323C6" w:rsidRPr="00D703E4" w14:paraId="4FAE5390" w14:textId="77777777" w:rsidTr="00B01792">
        <w:tc>
          <w:tcPr>
            <w:tcW w:w="817" w:type="dxa"/>
          </w:tcPr>
          <w:p w14:paraId="2E038F77" w14:textId="54FDFA18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3323C6" w:rsidRPr="00196C57" w:rsidRDefault="003323C6" w:rsidP="003323C6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8C4C85F" w:rsidR="003323C6" w:rsidRPr="00EC6A2C" w:rsidRDefault="003323C6" w:rsidP="003323C6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3323C6" w:rsidRPr="00D703E4" w14:paraId="52D3E48A" w14:textId="77777777" w:rsidTr="00B01792">
        <w:tc>
          <w:tcPr>
            <w:tcW w:w="817" w:type="dxa"/>
          </w:tcPr>
          <w:p w14:paraId="5BE7F2A4" w14:textId="2E705199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3323C6" w:rsidRPr="009D657E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3323C6" w:rsidRPr="00D703E4" w14:paraId="2557E6AA" w14:textId="77777777" w:rsidTr="00B01792">
        <w:tc>
          <w:tcPr>
            <w:tcW w:w="817" w:type="dxa"/>
          </w:tcPr>
          <w:p w14:paraId="2D8E7F47" w14:textId="25F71D1F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3323C6" w:rsidRPr="00D703E4" w14:paraId="0CC6CB63" w14:textId="77777777" w:rsidTr="00B01792">
        <w:tc>
          <w:tcPr>
            <w:tcW w:w="817" w:type="dxa"/>
          </w:tcPr>
          <w:p w14:paraId="57BE2659" w14:textId="1424ED2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3323C6" w:rsidRPr="00D703E4" w14:paraId="3E158574" w14:textId="77777777" w:rsidTr="00B01792">
        <w:tc>
          <w:tcPr>
            <w:tcW w:w="817" w:type="dxa"/>
          </w:tcPr>
          <w:p w14:paraId="1B52F192" w14:textId="67A9CDA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45DD50A" w14:textId="77777777" w:rsidR="00836D5D" w:rsidRPr="00B35971" w:rsidRDefault="00836D5D" w:rsidP="00836D5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3EC2B78D" w14:textId="77777777" w:rsidR="00836D5D" w:rsidRPr="00B35971" w:rsidRDefault="00836D5D" w:rsidP="00836D5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4F086AAC" w14:textId="77777777" w:rsidR="00836D5D" w:rsidRPr="00B35971" w:rsidRDefault="00836D5D" w:rsidP="00836D5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10F12925" w:rsidR="003323C6" w:rsidRPr="00EC6A2C" w:rsidRDefault="00836D5D" w:rsidP="00836D5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3323C6" w:rsidRPr="00D703E4" w14:paraId="049467D0" w14:textId="77777777" w:rsidTr="00B01792">
        <w:tc>
          <w:tcPr>
            <w:tcW w:w="817" w:type="dxa"/>
          </w:tcPr>
          <w:p w14:paraId="48D5D194" w14:textId="784432A5" w:rsidR="003323C6" w:rsidRPr="002E383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14:paraId="4C4BDB20" w14:textId="77777777" w:rsidR="003323C6" w:rsidRPr="00613C55" w:rsidRDefault="003323C6" w:rsidP="003323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lastRenderedPageBreak/>
              <w:t>Ограничения по типам зданий и сооружений, этажности и т.д.</w:t>
            </w:r>
          </w:p>
          <w:p w14:paraId="24E1C6CD" w14:textId="76CA3CAA" w:rsidR="003323C6" w:rsidRPr="00EC6A2C" w:rsidRDefault="003323C6" w:rsidP="003323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23C6" w:rsidRPr="00D703E4" w14:paraId="68AFEF4D" w14:textId="77777777" w:rsidTr="00B01792">
        <w:tc>
          <w:tcPr>
            <w:tcW w:w="817" w:type="dxa"/>
          </w:tcPr>
          <w:p w14:paraId="0A922D53" w14:textId="6B57EB1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3323C6" w:rsidRPr="00246C96" w:rsidRDefault="003323C6" w:rsidP="003323C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69085169" w14:textId="77777777" w:rsidTr="00B01792">
        <w:tc>
          <w:tcPr>
            <w:tcW w:w="817" w:type="dxa"/>
          </w:tcPr>
          <w:p w14:paraId="47EF5918" w14:textId="26E3851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3323C6" w:rsidRPr="00A105E3" w:rsidRDefault="003323C6" w:rsidP="003323C6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8352D08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FF0000"/>
              </w:rPr>
            </w:pPr>
            <w:r w:rsidRPr="002E383A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04A2A2FC" w14:textId="77777777" w:rsidTr="00B01792">
        <w:tc>
          <w:tcPr>
            <w:tcW w:w="817" w:type="dxa"/>
          </w:tcPr>
          <w:p w14:paraId="3FF801CF" w14:textId="017576D6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CBC36A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7DDF8F3C" w14:textId="77777777" w:rsidTr="00B01792">
        <w:tc>
          <w:tcPr>
            <w:tcW w:w="817" w:type="dxa"/>
          </w:tcPr>
          <w:p w14:paraId="5E7CC964" w14:textId="125C9B0E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2A0B60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9EFC752" w14:textId="77777777" w:rsidTr="00B01792">
        <w:tc>
          <w:tcPr>
            <w:tcW w:w="817" w:type="dxa"/>
          </w:tcPr>
          <w:p w14:paraId="5D3EDEA4" w14:textId="05B51B1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2B87FBB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3323C6" w:rsidRPr="00134DB2" w:rsidRDefault="003323C6" w:rsidP="003323C6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3323C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3323C6" w:rsidRPr="00683DD5" w:rsidRDefault="003323C6" w:rsidP="003323C6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C4079C6" w:rsidR="003323C6" w:rsidRPr="00051BFD" w:rsidRDefault="00695D7B" w:rsidP="003323C6">
            <w:pPr>
              <w:rPr>
                <w:rFonts w:ascii="Times New Roman" w:hAnsi="Times New Roman" w:cs="Times New Roman"/>
                <w:i/>
              </w:rPr>
            </w:pPr>
            <w:r w:rsidRPr="00695D7B">
              <w:rPr>
                <w:rFonts w:ascii="Times New Roman" w:hAnsi="Times New Roman" w:cs="Times New Roman"/>
                <w:i/>
              </w:rPr>
              <w:t xml:space="preserve">54.026741 </w:t>
            </w:r>
          </w:p>
        </w:tc>
      </w:tr>
      <w:tr w:rsidR="003323C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394CEBB" w:rsidR="003323C6" w:rsidRDefault="00695D7B" w:rsidP="003323C6">
            <w:pPr>
              <w:rPr>
                <w:rFonts w:ascii="Times New Roman" w:hAnsi="Times New Roman" w:cs="Times New Roman"/>
              </w:rPr>
            </w:pPr>
            <w:r w:rsidRPr="00695D7B">
              <w:rPr>
                <w:rFonts w:ascii="Times New Roman" w:hAnsi="Times New Roman" w:cs="Times New Roman"/>
                <w:i/>
              </w:rPr>
              <w:t>39.749438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5E3461E2"/>
    <w:lvl w:ilvl="0" w:tplc="B8981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47C82"/>
    <w:multiLevelType w:val="hybridMultilevel"/>
    <w:tmpl w:val="F8B4B344"/>
    <w:lvl w:ilvl="0" w:tplc="F11688DC">
      <w:numFmt w:val="bullet"/>
      <w:lvlText w:val=""/>
      <w:lvlJc w:val="left"/>
      <w:pPr>
        <w:ind w:left="7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1944342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3639C"/>
    <w:rsid w:val="00051BFD"/>
    <w:rsid w:val="00062DC8"/>
    <w:rsid w:val="000664ED"/>
    <w:rsid w:val="00096855"/>
    <w:rsid w:val="000B0553"/>
    <w:rsid w:val="000C5F64"/>
    <w:rsid w:val="000D539A"/>
    <w:rsid w:val="00106836"/>
    <w:rsid w:val="0012203D"/>
    <w:rsid w:val="001279A4"/>
    <w:rsid w:val="00130384"/>
    <w:rsid w:val="00134DB2"/>
    <w:rsid w:val="0016366D"/>
    <w:rsid w:val="00196C57"/>
    <w:rsid w:val="001B3F3E"/>
    <w:rsid w:val="001C0BB0"/>
    <w:rsid w:val="001C6993"/>
    <w:rsid w:val="00224315"/>
    <w:rsid w:val="00246C96"/>
    <w:rsid w:val="00256E19"/>
    <w:rsid w:val="00263BD7"/>
    <w:rsid w:val="002651D0"/>
    <w:rsid w:val="00273494"/>
    <w:rsid w:val="0029142B"/>
    <w:rsid w:val="002A2792"/>
    <w:rsid w:val="002A378D"/>
    <w:rsid w:val="002B28C7"/>
    <w:rsid w:val="002D42DB"/>
    <w:rsid w:val="002E383A"/>
    <w:rsid w:val="002E4F28"/>
    <w:rsid w:val="002F2D9F"/>
    <w:rsid w:val="002F3C56"/>
    <w:rsid w:val="002F69F4"/>
    <w:rsid w:val="003208BF"/>
    <w:rsid w:val="003323C6"/>
    <w:rsid w:val="00333699"/>
    <w:rsid w:val="0034064D"/>
    <w:rsid w:val="00351345"/>
    <w:rsid w:val="003C5377"/>
    <w:rsid w:val="00400232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95D7B"/>
    <w:rsid w:val="006A6029"/>
    <w:rsid w:val="006C1A9E"/>
    <w:rsid w:val="006D4D14"/>
    <w:rsid w:val="006E3EAD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36D5D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15D6"/>
    <w:rsid w:val="009952B2"/>
    <w:rsid w:val="009B4662"/>
    <w:rsid w:val="009C3520"/>
    <w:rsid w:val="009D2A39"/>
    <w:rsid w:val="009D5C94"/>
    <w:rsid w:val="009D657E"/>
    <w:rsid w:val="00A004B4"/>
    <w:rsid w:val="00A07C2E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1E7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57D67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290D"/>
    <w:rsid w:val="00F849FE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03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m@ryazan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66</cp:revision>
  <cp:lastPrinted>2025-05-20T07:44:00Z</cp:lastPrinted>
  <dcterms:created xsi:type="dcterms:W3CDTF">2026-01-13T10:01:00Z</dcterms:created>
  <dcterms:modified xsi:type="dcterms:W3CDTF">2026-05-12T08:37:00Z</dcterms:modified>
</cp:coreProperties>
</file>