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2D41" w14:textId="77777777"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CA10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14:paraId="292ADACA" w14:textId="77777777" w:rsidTr="002D5225">
        <w:tc>
          <w:tcPr>
            <w:tcW w:w="5211" w:type="dxa"/>
          </w:tcPr>
          <w:p w14:paraId="312B17F1" w14:textId="77777777"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14:paraId="654F2AD3" w14:textId="04914B3C" w:rsidR="00190FF9" w:rsidRPr="00F16284" w:rsidRDefault="00190FF9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14:paraId="310A5774" w14:textId="77777777" w:rsidTr="004C322A">
        <w:trPr>
          <w:trHeight w:val="561"/>
        </w:trPr>
        <w:tc>
          <w:tcPr>
            <w:tcW w:w="9628" w:type="dxa"/>
          </w:tcPr>
          <w:p w14:paraId="6C182DB4" w14:textId="77777777"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14:paraId="769E46AD" w14:textId="77777777" w:rsidR="004C322A" w:rsidRPr="00720ABE" w:rsidRDefault="004C322A" w:rsidP="00903EA0">
            <w:pPr>
              <w:pStyle w:val="a4"/>
              <w:spacing w:after="120"/>
              <w:ind w:left="-1242"/>
              <w:rPr>
                <w:b/>
                <w:bCs/>
                <w:sz w:val="26"/>
                <w:szCs w:val="26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4657"/>
        <w:gridCol w:w="4806"/>
      </w:tblGrid>
      <w:tr w:rsidR="008A0BBB" w:rsidRPr="0020424A" w14:paraId="39B48D9E" w14:textId="77777777" w:rsidTr="002B292D">
        <w:trPr>
          <w:trHeight w:val="492"/>
        </w:trPr>
        <w:tc>
          <w:tcPr>
            <w:tcW w:w="363" w:type="pct"/>
          </w:tcPr>
          <w:p w14:paraId="74C9D9AD" w14:textId="77777777"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14:paraId="7EB0A832" w14:textId="77777777"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Характеристика, ед. изм.</w:t>
            </w:r>
          </w:p>
        </w:tc>
        <w:tc>
          <w:tcPr>
            <w:tcW w:w="2355" w:type="pct"/>
          </w:tcPr>
          <w:p w14:paraId="5A318B29" w14:textId="77777777"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Показатель</w:t>
            </w:r>
          </w:p>
        </w:tc>
      </w:tr>
      <w:tr w:rsidR="00DB78EA" w:rsidRPr="0020424A" w14:paraId="0DF7F36A" w14:textId="77777777" w:rsidTr="002B292D">
        <w:trPr>
          <w:trHeight w:val="505"/>
        </w:trPr>
        <w:tc>
          <w:tcPr>
            <w:tcW w:w="363" w:type="pct"/>
          </w:tcPr>
          <w:p w14:paraId="5EA9CB8D" w14:textId="77777777" w:rsidR="00DB78EA" w:rsidRPr="002B292D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14:paraId="32F2C24E" w14:textId="77777777" w:rsidR="00DB78EA" w:rsidRPr="002B292D" w:rsidRDefault="00DB78EA" w:rsidP="00DB78EA">
            <w:pPr>
              <w:pStyle w:val="TableParagraph"/>
              <w:spacing w:line="248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Вид</w:t>
            </w:r>
            <w:r w:rsidRPr="002B292D">
              <w:rPr>
                <w:rFonts w:cs="Times New Roman"/>
                <w:spacing w:val="-3"/>
                <w:sz w:val="23"/>
                <w:szCs w:val="23"/>
              </w:rPr>
              <w:t xml:space="preserve"> объекта</w:t>
            </w:r>
          </w:p>
        </w:tc>
        <w:tc>
          <w:tcPr>
            <w:tcW w:w="2355" w:type="pct"/>
          </w:tcPr>
          <w:p w14:paraId="1E3B1751" w14:textId="77777777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Гринфилд</w:t>
            </w:r>
          </w:p>
          <w:p w14:paraId="2614FB43" w14:textId="3C125DC0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14:paraId="29F1A4AC" w14:textId="77777777" w:rsidTr="002B292D">
        <w:trPr>
          <w:trHeight w:val="505"/>
        </w:trPr>
        <w:tc>
          <w:tcPr>
            <w:tcW w:w="363" w:type="pct"/>
          </w:tcPr>
          <w:p w14:paraId="7C41D437" w14:textId="77777777" w:rsidR="00DB78EA" w:rsidRPr="002B292D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14:paraId="0477305B" w14:textId="77777777" w:rsidR="00DB78EA" w:rsidRPr="002B292D" w:rsidRDefault="00DB78EA" w:rsidP="00DB78EA">
            <w:pPr>
              <w:pStyle w:val="TableParagraph"/>
              <w:spacing w:line="248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Статус инвестиционной площадки</w:t>
            </w:r>
          </w:p>
        </w:tc>
        <w:tc>
          <w:tcPr>
            <w:tcW w:w="2355" w:type="pct"/>
          </w:tcPr>
          <w:p w14:paraId="6B86B599" w14:textId="1CF46C1D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Другая инвестплощадка</w:t>
            </w:r>
          </w:p>
        </w:tc>
      </w:tr>
      <w:tr w:rsidR="00DB78EA" w:rsidRPr="0020424A" w14:paraId="32C54CFB" w14:textId="77777777" w:rsidTr="002B292D">
        <w:trPr>
          <w:trHeight w:val="329"/>
        </w:trPr>
        <w:tc>
          <w:tcPr>
            <w:tcW w:w="363" w:type="pct"/>
          </w:tcPr>
          <w:p w14:paraId="36471827" w14:textId="77777777" w:rsidR="00DB78EA" w:rsidRPr="002B292D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14:paraId="60765673" w14:textId="28E1A456" w:rsidR="00DB78EA" w:rsidRPr="002B292D" w:rsidRDefault="00DB78EA" w:rsidP="00DB78EA">
            <w:pPr>
              <w:pStyle w:val="TableParagraph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Адрес</w:t>
            </w:r>
          </w:p>
        </w:tc>
        <w:tc>
          <w:tcPr>
            <w:tcW w:w="2355" w:type="pct"/>
          </w:tcPr>
          <w:p w14:paraId="736A4A69" w14:textId="77777777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Рязанская область</w:t>
            </w:r>
          </w:p>
          <w:p w14:paraId="4FB58FCF" w14:textId="2A4F0726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Рязанский</w:t>
            </w:r>
            <w:r w:rsidR="00DB78EA" w:rsidRPr="002B292D">
              <w:rPr>
                <w:rFonts w:cs="Times New Roman"/>
                <w:sz w:val="23"/>
                <w:szCs w:val="23"/>
                <w:lang w:val="ru-RU"/>
              </w:rPr>
              <w:t xml:space="preserve"> район</w:t>
            </w:r>
          </w:p>
          <w:p w14:paraId="799656CD" w14:textId="31BED9B6" w:rsidR="00396667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в районе п.Приозерный</w:t>
            </w:r>
          </w:p>
          <w:p w14:paraId="36DF6227" w14:textId="27A360F3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14:paraId="7C671A20" w14:textId="77777777" w:rsidTr="002B292D">
        <w:trPr>
          <w:trHeight w:val="258"/>
        </w:trPr>
        <w:tc>
          <w:tcPr>
            <w:tcW w:w="363" w:type="pct"/>
          </w:tcPr>
          <w:p w14:paraId="562718B7" w14:textId="77777777" w:rsidR="00DB78EA" w:rsidRPr="002B292D" w:rsidRDefault="00DB78EA" w:rsidP="00DB78EA">
            <w:pPr>
              <w:pStyle w:val="TableParagraph"/>
              <w:spacing w:line="239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14:paraId="34EC1506" w14:textId="676439D3" w:rsidR="00DB78EA" w:rsidRPr="002B292D" w:rsidRDefault="00DB78EA" w:rsidP="00DB78EA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Площадь</w:t>
            </w:r>
            <w:r w:rsidRPr="002B292D">
              <w:rPr>
                <w:rFonts w:cs="Times New Roman"/>
                <w:spacing w:val="-3"/>
                <w:sz w:val="23"/>
                <w:szCs w:val="23"/>
              </w:rPr>
              <w:t xml:space="preserve"> </w:t>
            </w:r>
            <w:r w:rsidRPr="002B292D">
              <w:rPr>
                <w:rFonts w:cs="Times New Roman"/>
                <w:sz w:val="23"/>
                <w:szCs w:val="23"/>
              </w:rPr>
              <w:t>земельного участка, га</w:t>
            </w:r>
          </w:p>
        </w:tc>
        <w:tc>
          <w:tcPr>
            <w:tcW w:w="2355" w:type="pct"/>
          </w:tcPr>
          <w:p w14:paraId="5FEF5A46" w14:textId="61B923C5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39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17,5</w:t>
            </w:r>
          </w:p>
        </w:tc>
      </w:tr>
      <w:tr w:rsidR="00DB78EA" w:rsidRPr="0020424A" w14:paraId="29F156F2" w14:textId="77777777" w:rsidTr="002B292D">
        <w:trPr>
          <w:trHeight w:val="261"/>
        </w:trPr>
        <w:tc>
          <w:tcPr>
            <w:tcW w:w="363" w:type="pct"/>
          </w:tcPr>
          <w:p w14:paraId="1A6230A4" w14:textId="77777777" w:rsidR="00DB78EA" w:rsidRPr="002B292D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14:paraId="43F0D686" w14:textId="53E4AFF5" w:rsidR="00DB78EA" w:rsidRPr="002B292D" w:rsidRDefault="00DB78EA" w:rsidP="00DB78EA">
            <w:pPr>
              <w:pStyle w:val="TableParagraph"/>
              <w:spacing w:line="241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Кадастровый</w:t>
            </w:r>
            <w:r w:rsidRPr="002B292D">
              <w:rPr>
                <w:rFonts w:cs="Times New Roman"/>
                <w:spacing w:val="-3"/>
                <w:sz w:val="23"/>
                <w:szCs w:val="23"/>
              </w:rPr>
              <w:t xml:space="preserve"> </w:t>
            </w:r>
            <w:r w:rsidRPr="002B292D">
              <w:rPr>
                <w:rFonts w:cs="Times New Roman"/>
                <w:sz w:val="23"/>
                <w:szCs w:val="23"/>
              </w:rPr>
              <w:t>номер</w:t>
            </w:r>
            <w:r w:rsidRPr="002B292D">
              <w:rPr>
                <w:rFonts w:cs="Times New Roman"/>
                <w:spacing w:val="-2"/>
                <w:sz w:val="23"/>
                <w:szCs w:val="23"/>
              </w:rPr>
              <w:t xml:space="preserve"> </w:t>
            </w:r>
            <w:r w:rsidRPr="002B292D">
              <w:rPr>
                <w:rFonts w:cs="Times New Roman"/>
                <w:sz w:val="23"/>
                <w:szCs w:val="23"/>
              </w:rPr>
              <w:t>земельного</w:t>
            </w:r>
            <w:r w:rsidRPr="002B292D">
              <w:rPr>
                <w:rFonts w:cs="Times New Roman"/>
                <w:spacing w:val="-2"/>
                <w:sz w:val="23"/>
                <w:szCs w:val="23"/>
              </w:rPr>
              <w:t xml:space="preserve"> </w:t>
            </w:r>
            <w:r w:rsidRPr="002B292D">
              <w:rPr>
                <w:rFonts w:cs="Times New Roman"/>
                <w:sz w:val="23"/>
                <w:szCs w:val="23"/>
              </w:rPr>
              <w:t>участка</w:t>
            </w:r>
          </w:p>
        </w:tc>
        <w:tc>
          <w:tcPr>
            <w:tcW w:w="2355" w:type="pct"/>
          </w:tcPr>
          <w:p w14:paraId="0962AF72" w14:textId="34CB33B0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62:</w:t>
            </w:r>
            <w:r w:rsidR="00396667" w:rsidRPr="002B292D">
              <w:rPr>
                <w:rFonts w:cs="Times New Roman"/>
                <w:sz w:val="23"/>
                <w:szCs w:val="23"/>
              </w:rPr>
              <w:t>15</w:t>
            </w:r>
            <w:r w:rsidRPr="002B292D">
              <w:rPr>
                <w:rFonts w:cs="Times New Roman"/>
                <w:sz w:val="23"/>
                <w:szCs w:val="23"/>
              </w:rPr>
              <w:t>:</w:t>
            </w:r>
            <w:r w:rsidR="00396667" w:rsidRPr="002B292D">
              <w:rPr>
                <w:rFonts w:cs="Times New Roman"/>
                <w:sz w:val="23"/>
                <w:szCs w:val="23"/>
              </w:rPr>
              <w:t>00090102:34</w:t>
            </w:r>
          </w:p>
        </w:tc>
      </w:tr>
      <w:tr w:rsidR="00DB78EA" w:rsidRPr="0020424A" w14:paraId="1361897D" w14:textId="77777777" w:rsidTr="002B292D">
        <w:trPr>
          <w:trHeight w:val="261"/>
        </w:trPr>
        <w:tc>
          <w:tcPr>
            <w:tcW w:w="363" w:type="pct"/>
          </w:tcPr>
          <w:p w14:paraId="2AA15409" w14:textId="77777777" w:rsidR="00DB78EA" w:rsidRPr="002B292D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14:paraId="0A21BA1C" w14:textId="045FAE21" w:rsidR="00DB78EA" w:rsidRPr="002B292D" w:rsidRDefault="00DB78EA" w:rsidP="00DB78EA">
            <w:pPr>
              <w:pStyle w:val="TableParagraph"/>
              <w:spacing w:line="248" w:lineRule="exact"/>
              <w:ind w:left="154" w:right="93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5" w:type="pct"/>
          </w:tcPr>
          <w:p w14:paraId="4AED79AC" w14:textId="68388A8A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</w:rPr>
              <w:t>401</w:t>
            </w:r>
          </w:p>
        </w:tc>
      </w:tr>
      <w:tr w:rsidR="00DB78EA" w:rsidRPr="0020424A" w14:paraId="3AAEB029" w14:textId="77777777" w:rsidTr="002B292D">
        <w:trPr>
          <w:trHeight w:val="506"/>
        </w:trPr>
        <w:tc>
          <w:tcPr>
            <w:tcW w:w="363" w:type="pct"/>
          </w:tcPr>
          <w:p w14:paraId="1FE43743" w14:textId="77777777" w:rsidR="00DB78EA" w:rsidRPr="002B292D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14:paraId="1128B752" w14:textId="738D3288" w:rsidR="00DB78EA" w:rsidRPr="002B292D" w:rsidRDefault="00DB78EA" w:rsidP="00DB78EA">
            <w:pPr>
              <w:pStyle w:val="TableParagraph"/>
              <w:spacing w:line="248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Форма собственности</w:t>
            </w:r>
          </w:p>
        </w:tc>
        <w:tc>
          <w:tcPr>
            <w:tcW w:w="2355" w:type="pct"/>
          </w:tcPr>
          <w:p w14:paraId="4EEC0C5A" w14:textId="77777777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Муниципальная</w:t>
            </w:r>
          </w:p>
          <w:p w14:paraId="620D7E2F" w14:textId="5C27CBFD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14:paraId="61ECE191" w14:textId="77777777" w:rsidTr="002B292D">
        <w:trPr>
          <w:trHeight w:val="272"/>
        </w:trPr>
        <w:tc>
          <w:tcPr>
            <w:tcW w:w="363" w:type="pct"/>
          </w:tcPr>
          <w:p w14:paraId="5AA8DBA0" w14:textId="77777777" w:rsidR="00DB78EA" w:rsidRPr="002B292D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14:paraId="1AFE74F3" w14:textId="4CDA5106" w:rsidR="00DB78EA" w:rsidRPr="002B292D" w:rsidRDefault="00DB78EA" w:rsidP="00DB78EA">
            <w:pPr>
              <w:pStyle w:val="TableParagraph"/>
              <w:spacing w:line="248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Условия пользования площадкой</w:t>
            </w:r>
          </w:p>
        </w:tc>
        <w:tc>
          <w:tcPr>
            <w:tcW w:w="2355" w:type="pct"/>
          </w:tcPr>
          <w:p w14:paraId="6E633290" w14:textId="77777777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Аренда</w:t>
            </w:r>
          </w:p>
          <w:p w14:paraId="2ED9505E" w14:textId="7DC98C69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14:paraId="20DA8770" w14:textId="77777777" w:rsidTr="002B292D">
        <w:trPr>
          <w:trHeight w:val="606"/>
        </w:trPr>
        <w:tc>
          <w:tcPr>
            <w:tcW w:w="363" w:type="pct"/>
          </w:tcPr>
          <w:p w14:paraId="57965316" w14:textId="77777777" w:rsidR="00DB78EA" w:rsidRPr="002B292D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14:paraId="3CFE63E9" w14:textId="2C0A33F5" w:rsidR="00DB78EA" w:rsidRPr="002B292D" w:rsidRDefault="00DB78EA" w:rsidP="00DB78EA">
            <w:pPr>
              <w:pStyle w:val="TableParagraph"/>
              <w:spacing w:line="248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Категория земли</w:t>
            </w:r>
          </w:p>
        </w:tc>
        <w:tc>
          <w:tcPr>
            <w:tcW w:w="2355" w:type="pct"/>
          </w:tcPr>
          <w:p w14:paraId="1E780F9A" w14:textId="77777777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Земли сельскохозяйственного назначения</w:t>
            </w:r>
          </w:p>
          <w:p w14:paraId="064BB139" w14:textId="381CA0BD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14:paraId="7AB8A87D" w14:textId="77777777" w:rsidTr="002B292D">
        <w:trPr>
          <w:trHeight w:val="284"/>
        </w:trPr>
        <w:tc>
          <w:tcPr>
            <w:tcW w:w="363" w:type="pct"/>
          </w:tcPr>
          <w:p w14:paraId="7A8AA236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14:paraId="337DD93E" w14:textId="77777777" w:rsidR="00DB78EA" w:rsidRPr="002B292D" w:rsidRDefault="00DB78EA" w:rsidP="00DB78EA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Категория «ТОП»</w:t>
            </w:r>
          </w:p>
        </w:tc>
        <w:tc>
          <w:tcPr>
            <w:tcW w:w="2355" w:type="pct"/>
          </w:tcPr>
          <w:p w14:paraId="7E040174" w14:textId="6A4307E3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н</w:t>
            </w:r>
            <w:r w:rsidR="00DB78EA" w:rsidRPr="002B292D">
              <w:rPr>
                <w:rFonts w:cs="Times New Roman"/>
                <w:sz w:val="23"/>
                <w:szCs w:val="23"/>
              </w:rPr>
              <w:t>ет</w:t>
            </w:r>
          </w:p>
        </w:tc>
      </w:tr>
      <w:tr w:rsidR="00DB78EA" w:rsidRPr="0020424A" w14:paraId="0C63604C" w14:textId="77777777" w:rsidTr="002B292D">
        <w:trPr>
          <w:trHeight w:val="284"/>
        </w:trPr>
        <w:tc>
          <w:tcPr>
            <w:tcW w:w="363" w:type="pct"/>
          </w:tcPr>
          <w:p w14:paraId="1924AC3D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14:paraId="2EF05822" w14:textId="77777777" w:rsidR="00DB78EA" w:rsidRPr="002B292D" w:rsidRDefault="00DB78EA" w:rsidP="00DB78EA">
            <w:pPr>
              <w:pStyle w:val="TableParagraph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Территориальная</w:t>
            </w:r>
            <w:r w:rsidRPr="002B292D">
              <w:rPr>
                <w:rFonts w:cs="Times New Roman"/>
                <w:spacing w:val="-3"/>
                <w:sz w:val="23"/>
                <w:szCs w:val="23"/>
              </w:rPr>
              <w:t xml:space="preserve"> </w:t>
            </w:r>
            <w:r w:rsidRPr="002B292D">
              <w:rPr>
                <w:rFonts w:cs="Times New Roman"/>
                <w:sz w:val="23"/>
                <w:szCs w:val="23"/>
              </w:rPr>
              <w:t>зона</w:t>
            </w:r>
          </w:p>
        </w:tc>
        <w:tc>
          <w:tcPr>
            <w:tcW w:w="2355" w:type="pct"/>
          </w:tcPr>
          <w:p w14:paraId="5571DE20" w14:textId="4579C101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Зона сельскохозяйственного использования</w:t>
            </w:r>
          </w:p>
        </w:tc>
      </w:tr>
      <w:tr w:rsidR="00DB78EA" w:rsidRPr="0020424A" w14:paraId="35CBAC6F" w14:textId="77777777" w:rsidTr="002B292D">
        <w:trPr>
          <w:trHeight w:val="284"/>
        </w:trPr>
        <w:tc>
          <w:tcPr>
            <w:tcW w:w="363" w:type="pct"/>
          </w:tcPr>
          <w:p w14:paraId="5B7201F3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14:paraId="3FC1A5EA" w14:textId="77777777" w:rsidR="00DB78EA" w:rsidRPr="002B292D" w:rsidRDefault="00DB78EA" w:rsidP="00DB78EA">
            <w:pPr>
              <w:pStyle w:val="TableParagraph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Виды разрешенного использования</w:t>
            </w:r>
          </w:p>
        </w:tc>
        <w:tc>
          <w:tcPr>
            <w:tcW w:w="2355" w:type="pct"/>
          </w:tcPr>
          <w:p w14:paraId="1B769274" w14:textId="1991F409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Для ведения сельскохозяйственного производства</w:t>
            </w:r>
          </w:p>
          <w:p w14:paraId="0306C54C" w14:textId="6AEE2119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14:paraId="58DB2A7E" w14:textId="77777777" w:rsidTr="002B292D">
        <w:trPr>
          <w:trHeight w:val="284"/>
        </w:trPr>
        <w:tc>
          <w:tcPr>
            <w:tcW w:w="363" w:type="pct"/>
          </w:tcPr>
          <w:p w14:paraId="61A2DE2A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13</w:t>
            </w:r>
          </w:p>
        </w:tc>
        <w:tc>
          <w:tcPr>
            <w:tcW w:w="2282" w:type="pct"/>
          </w:tcPr>
          <w:p w14:paraId="4031D8CF" w14:textId="77777777" w:rsidR="00DB78EA" w:rsidRPr="002B292D" w:rsidRDefault="00DB78EA" w:rsidP="00DB78EA">
            <w:pPr>
              <w:pStyle w:val="TableParagraph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Ограничения в использовании</w:t>
            </w:r>
          </w:p>
        </w:tc>
        <w:tc>
          <w:tcPr>
            <w:tcW w:w="2355" w:type="pct"/>
          </w:tcPr>
          <w:p w14:paraId="184D975C" w14:textId="77777777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Зоны с особыми условиями использования территорий</w:t>
            </w:r>
          </w:p>
          <w:p w14:paraId="53575816" w14:textId="4EA23E27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62:15-11.2- «Ласковский» охотничье хозяйство Рязанского района</w:t>
            </w:r>
          </w:p>
        </w:tc>
      </w:tr>
      <w:tr w:rsidR="008A0BBB" w:rsidRPr="0020424A" w14:paraId="518C49B1" w14:textId="77777777" w:rsidTr="002B292D">
        <w:trPr>
          <w:trHeight w:val="284"/>
        </w:trPr>
        <w:tc>
          <w:tcPr>
            <w:tcW w:w="363" w:type="pct"/>
          </w:tcPr>
          <w:p w14:paraId="6AFA1031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14:paraId="164C21A3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Близость к:</w:t>
            </w:r>
          </w:p>
        </w:tc>
        <w:tc>
          <w:tcPr>
            <w:tcW w:w="2355" w:type="pct"/>
          </w:tcPr>
          <w:p w14:paraId="01B32B2F" w14:textId="77777777" w:rsidR="008A0BBB" w:rsidRPr="002B292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14:paraId="3FA27576" w14:textId="77777777" w:rsidTr="002B292D">
        <w:trPr>
          <w:trHeight w:val="284"/>
        </w:trPr>
        <w:tc>
          <w:tcPr>
            <w:tcW w:w="363" w:type="pct"/>
          </w:tcPr>
          <w:p w14:paraId="0DF3FE2C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646A938E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центру/до границы г. Москвы, км</w:t>
            </w:r>
          </w:p>
        </w:tc>
        <w:tc>
          <w:tcPr>
            <w:tcW w:w="2355" w:type="pct"/>
          </w:tcPr>
          <w:p w14:paraId="67ABA9EA" w14:textId="18EE687B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</w:rPr>
              <w:t>222</w:t>
            </w:r>
          </w:p>
        </w:tc>
      </w:tr>
      <w:tr w:rsidR="00DB78EA" w:rsidRPr="0020424A" w14:paraId="20FE2119" w14:textId="77777777" w:rsidTr="002B292D">
        <w:trPr>
          <w:trHeight w:val="284"/>
        </w:trPr>
        <w:tc>
          <w:tcPr>
            <w:tcW w:w="363" w:type="pct"/>
          </w:tcPr>
          <w:p w14:paraId="56810895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2F33185E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центру/до границы г. Рязани, км</w:t>
            </w:r>
          </w:p>
        </w:tc>
        <w:tc>
          <w:tcPr>
            <w:tcW w:w="2355" w:type="pct"/>
          </w:tcPr>
          <w:p w14:paraId="563A98A0" w14:textId="4F394513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</w:rPr>
              <w:t>38</w:t>
            </w:r>
          </w:p>
        </w:tc>
      </w:tr>
      <w:tr w:rsidR="00DB78EA" w:rsidRPr="0020424A" w14:paraId="3619B268" w14:textId="77777777" w:rsidTr="002B292D">
        <w:trPr>
          <w:trHeight w:val="284"/>
        </w:trPr>
        <w:tc>
          <w:tcPr>
            <w:tcW w:w="363" w:type="pct"/>
          </w:tcPr>
          <w:p w14:paraId="50486FEF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05FAF1FA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центру/до границы населенного пункта, км</w:t>
            </w:r>
          </w:p>
        </w:tc>
        <w:tc>
          <w:tcPr>
            <w:tcW w:w="2355" w:type="pct"/>
          </w:tcPr>
          <w:p w14:paraId="0721C89C" w14:textId="050ADBAA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</w:rPr>
              <w:t>0,5</w:t>
            </w:r>
          </w:p>
        </w:tc>
      </w:tr>
      <w:tr w:rsidR="008A0BBB" w:rsidRPr="0020424A" w14:paraId="1D46D217" w14:textId="77777777" w:rsidTr="002B292D">
        <w:trPr>
          <w:trHeight w:val="284"/>
        </w:trPr>
        <w:tc>
          <w:tcPr>
            <w:tcW w:w="363" w:type="pct"/>
          </w:tcPr>
          <w:p w14:paraId="12DE204B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14:paraId="6E898EEC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Автомобильное сообщение</w:t>
            </w:r>
          </w:p>
          <w:p w14:paraId="2E3CDDFC" w14:textId="77777777" w:rsidR="008A0BBB" w:rsidRPr="002B292D" w:rsidRDefault="008A0BBB" w:rsidP="00EB71BE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(по территории </w:t>
            </w:r>
            <w:r w:rsidR="00EB71BE"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муниципального образования</w:t>
            </w: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2355" w:type="pct"/>
          </w:tcPr>
          <w:p w14:paraId="10814ECB" w14:textId="77777777" w:rsidR="00DB78EA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да</w:t>
            </w:r>
          </w:p>
          <w:p w14:paraId="701CD5E6" w14:textId="3023CCBF" w:rsidR="008A0BBB" w:rsidRPr="002B292D" w:rsidRDefault="008A0BBB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</w:p>
        </w:tc>
      </w:tr>
      <w:tr w:rsidR="008A0BBB" w:rsidRPr="0020424A" w14:paraId="6A4F13A5" w14:textId="77777777" w:rsidTr="002B292D">
        <w:trPr>
          <w:trHeight w:val="284"/>
        </w:trPr>
        <w:tc>
          <w:tcPr>
            <w:tcW w:w="363" w:type="pct"/>
          </w:tcPr>
          <w:p w14:paraId="40F687CF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4CC4E6AA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близость к автодороге:</w:t>
            </w:r>
          </w:p>
        </w:tc>
        <w:tc>
          <w:tcPr>
            <w:tcW w:w="2355" w:type="pct"/>
          </w:tcPr>
          <w:p w14:paraId="38D1F920" w14:textId="77777777" w:rsidR="008A0BBB" w:rsidRPr="002B292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i/>
                <w:iCs/>
                <w:sz w:val="23"/>
                <w:szCs w:val="23"/>
              </w:rPr>
            </w:pPr>
          </w:p>
        </w:tc>
      </w:tr>
      <w:tr w:rsidR="00DB78EA" w:rsidRPr="0020424A" w14:paraId="15C7FC04" w14:textId="77777777" w:rsidTr="002B292D">
        <w:trPr>
          <w:trHeight w:val="284"/>
        </w:trPr>
        <w:tc>
          <w:tcPr>
            <w:tcW w:w="363" w:type="pct"/>
          </w:tcPr>
          <w:p w14:paraId="76B184AB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133B8B43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федерального значения, км</w:t>
            </w:r>
          </w:p>
        </w:tc>
        <w:tc>
          <w:tcPr>
            <w:tcW w:w="2355" w:type="pct"/>
          </w:tcPr>
          <w:p w14:paraId="6E5A359F" w14:textId="333F89D9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9</w:t>
            </w:r>
          </w:p>
        </w:tc>
      </w:tr>
      <w:tr w:rsidR="00DB78EA" w:rsidRPr="0020424A" w14:paraId="12DD47E2" w14:textId="77777777" w:rsidTr="002B292D">
        <w:trPr>
          <w:trHeight w:val="284"/>
        </w:trPr>
        <w:tc>
          <w:tcPr>
            <w:tcW w:w="363" w:type="pct"/>
          </w:tcPr>
          <w:p w14:paraId="341BE49E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2D1E5FF6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регионального значения, км</w:t>
            </w:r>
          </w:p>
        </w:tc>
        <w:tc>
          <w:tcPr>
            <w:tcW w:w="2355" w:type="pct"/>
          </w:tcPr>
          <w:p w14:paraId="01541CB0" w14:textId="0FB4D0A8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DB78EA" w:rsidRPr="0020424A" w14:paraId="29EED937" w14:textId="77777777" w:rsidTr="002B292D">
        <w:trPr>
          <w:trHeight w:val="284"/>
        </w:trPr>
        <w:tc>
          <w:tcPr>
            <w:tcW w:w="363" w:type="pct"/>
          </w:tcPr>
          <w:p w14:paraId="4E1B6891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0C876240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местного значения, км</w:t>
            </w:r>
          </w:p>
        </w:tc>
        <w:tc>
          <w:tcPr>
            <w:tcW w:w="2355" w:type="pct"/>
          </w:tcPr>
          <w:p w14:paraId="40D0EBB2" w14:textId="7D913B94" w:rsidR="00DB78EA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8A0BBB" w:rsidRPr="0020424A" w14:paraId="7D3C4CC5" w14:textId="77777777" w:rsidTr="002B292D">
        <w:trPr>
          <w:trHeight w:val="284"/>
        </w:trPr>
        <w:tc>
          <w:tcPr>
            <w:tcW w:w="363" w:type="pct"/>
          </w:tcPr>
          <w:p w14:paraId="4B0FECBF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14:paraId="3CFA2617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Железнодорожное сообщение</w:t>
            </w:r>
          </w:p>
          <w:p w14:paraId="63941DDD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(по территории </w:t>
            </w:r>
            <w:r w:rsidR="00EB71BE"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муниципального образования</w:t>
            </w: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2355" w:type="pct"/>
          </w:tcPr>
          <w:p w14:paraId="444A9B80" w14:textId="235DFE3F" w:rsidR="008A0BBB" w:rsidRPr="002B292D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</w:rPr>
              <w:t>нет</w:t>
            </w:r>
          </w:p>
        </w:tc>
      </w:tr>
      <w:tr w:rsidR="008A0BBB" w:rsidRPr="0020424A" w14:paraId="2BCB6897" w14:textId="77777777" w:rsidTr="002B292D">
        <w:trPr>
          <w:trHeight w:val="394"/>
        </w:trPr>
        <w:tc>
          <w:tcPr>
            <w:tcW w:w="363" w:type="pct"/>
          </w:tcPr>
          <w:p w14:paraId="0D5A2884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6D108AC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близость к ж/д путям:</w:t>
            </w:r>
          </w:p>
        </w:tc>
        <w:tc>
          <w:tcPr>
            <w:tcW w:w="2355" w:type="pct"/>
          </w:tcPr>
          <w:p w14:paraId="2C469B95" w14:textId="77777777" w:rsidR="008A0BBB" w:rsidRPr="002B292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14:paraId="10D848CE" w14:textId="77777777" w:rsidTr="002B292D">
        <w:trPr>
          <w:trHeight w:val="284"/>
        </w:trPr>
        <w:tc>
          <w:tcPr>
            <w:tcW w:w="363" w:type="pct"/>
          </w:tcPr>
          <w:p w14:paraId="35782AF1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E144155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федерального значения, км</w:t>
            </w:r>
          </w:p>
        </w:tc>
        <w:tc>
          <w:tcPr>
            <w:tcW w:w="2355" w:type="pct"/>
          </w:tcPr>
          <w:p w14:paraId="4A1B354B" w14:textId="23B6D7BC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41F97362" w14:textId="77777777" w:rsidTr="002B292D">
        <w:trPr>
          <w:trHeight w:val="284"/>
        </w:trPr>
        <w:tc>
          <w:tcPr>
            <w:tcW w:w="363" w:type="pct"/>
          </w:tcPr>
          <w:p w14:paraId="546DB00C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0F079275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регионального значения, км</w:t>
            </w:r>
          </w:p>
        </w:tc>
        <w:tc>
          <w:tcPr>
            <w:tcW w:w="2355" w:type="pct"/>
          </w:tcPr>
          <w:p w14:paraId="308A3AAB" w14:textId="387F0E7B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700B9B80" w14:textId="77777777" w:rsidTr="002B292D">
        <w:trPr>
          <w:trHeight w:val="284"/>
        </w:trPr>
        <w:tc>
          <w:tcPr>
            <w:tcW w:w="363" w:type="pct"/>
          </w:tcPr>
          <w:p w14:paraId="19CC5876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4F6A62E2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местного значения, км</w:t>
            </w:r>
          </w:p>
        </w:tc>
        <w:tc>
          <w:tcPr>
            <w:tcW w:w="2355" w:type="pct"/>
          </w:tcPr>
          <w:p w14:paraId="3F6064E6" w14:textId="7D5B4D96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121FC062" w14:textId="77777777" w:rsidTr="002B292D">
        <w:trPr>
          <w:trHeight w:val="284"/>
        </w:trPr>
        <w:tc>
          <w:tcPr>
            <w:tcW w:w="363" w:type="pct"/>
          </w:tcPr>
          <w:p w14:paraId="08597670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6B2160C1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ж/д станции, км</w:t>
            </w:r>
          </w:p>
        </w:tc>
        <w:tc>
          <w:tcPr>
            <w:tcW w:w="2355" w:type="pct"/>
          </w:tcPr>
          <w:p w14:paraId="7A89C38C" w14:textId="32BC6995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8A0BBB" w:rsidRPr="0020424A" w14:paraId="22533724" w14:textId="77777777" w:rsidTr="002B292D">
        <w:trPr>
          <w:trHeight w:val="284"/>
        </w:trPr>
        <w:tc>
          <w:tcPr>
            <w:tcW w:w="363" w:type="pct"/>
          </w:tcPr>
          <w:p w14:paraId="67242014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14:paraId="6FEF8D1C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Водное сообщение</w:t>
            </w:r>
          </w:p>
          <w:p w14:paraId="54054FF3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 xml:space="preserve">(по территории </w:t>
            </w:r>
            <w:r w:rsidR="00EB71BE"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муниципального образования</w:t>
            </w: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2355" w:type="pct"/>
          </w:tcPr>
          <w:p w14:paraId="6AD902F4" w14:textId="1552D7B3" w:rsidR="008A0BBB" w:rsidRPr="002B292D" w:rsidRDefault="00396667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</w:rPr>
              <w:lastRenderedPageBreak/>
              <w:t>н</w:t>
            </w:r>
            <w:r w:rsidR="00DB78EA" w:rsidRPr="002B292D">
              <w:rPr>
                <w:rFonts w:cs="Times New Roman"/>
                <w:sz w:val="23"/>
                <w:szCs w:val="23"/>
              </w:rPr>
              <w:t>ет</w:t>
            </w:r>
          </w:p>
        </w:tc>
      </w:tr>
      <w:tr w:rsidR="008A0BBB" w:rsidRPr="0020424A" w14:paraId="6139CEBC" w14:textId="77777777" w:rsidTr="002B292D">
        <w:trPr>
          <w:trHeight w:val="284"/>
        </w:trPr>
        <w:tc>
          <w:tcPr>
            <w:tcW w:w="363" w:type="pct"/>
          </w:tcPr>
          <w:p w14:paraId="6D771427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0C4CFF3A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близость к объектам:</w:t>
            </w:r>
          </w:p>
        </w:tc>
        <w:tc>
          <w:tcPr>
            <w:tcW w:w="2355" w:type="pct"/>
          </w:tcPr>
          <w:p w14:paraId="00E80CA5" w14:textId="77777777" w:rsidR="008A0BBB" w:rsidRPr="002B292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2B292D" w:rsidRPr="0020424A" w14:paraId="6A1CE786" w14:textId="77777777" w:rsidTr="002B292D">
        <w:trPr>
          <w:trHeight w:val="284"/>
        </w:trPr>
        <w:tc>
          <w:tcPr>
            <w:tcW w:w="363" w:type="pct"/>
          </w:tcPr>
          <w:p w14:paraId="01BCF65E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49441A96" w14:textId="77777777" w:rsidR="002B292D" w:rsidRPr="002B292D" w:rsidRDefault="002B292D" w:rsidP="002B292D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речному порту, км</w:t>
            </w:r>
          </w:p>
        </w:tc>
        <w:tc>
          <w:tcPr>
            <w:tcW w:w="2355" w:type="pct"/>
          </w:tcPr>
          <w:p w14:paraId="54BCCD4D" w14:textId="15572354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44116C">
              <w:t>-</w:t>
            </w:r>
          </w:p>
        </w:tc>
      </w:tr>
      <w:tr w:rsidR="002B292D" w:rsidRPr="0020424A" w14:paraId="14949248" w14:textId="77777777" w:rsidTr="002B292D">
        <w:trPr>
          <w:trHeight w:val="284"/>
        </w:trPr>
        <w:tc>
          <w:tcPr>
            <w:tcW w:w="363" w:type="pct"/>
          </w:tcPr>
          <w:p w14:paraId="71EAF6BD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5E08A28D" w14:textId="77777777" w:rsidR="002B292D" w:rsidRPr="002B292D" w:rsidRDefault="002B292D" w:rsidP="002B292D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причалу, км</w:t>
            </w:r>
          </w:p>
        </w:tc>
        <w:tc>
          <w:tcPr>
            <w:tcW w:w="2355" w:type="pct"/>
          </w:tcPr>
          <w:p w14:paraId="0C50D8A9" w14:textId="4AF2F9B9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44116C">
              <w:t>-</w:t>
            </w:r>
          </w:p>
        </w:tc>
      </w:tr>
      <w:tr w:rsidR="002B292D" w:rsidRPr="0020424A" w14:paraId="14B58054" w14:textId="77777777" w:rsidTr="002B292D">
        <w:trPr>
          <w:trHeight w:val="284"/>
        </w:trPr>
        <w:tc>
          <w:tcPr>
            <w:tcW w:w="363" w:type="pct"/>
          </w:tcPr>
          <w:p w14:paraId="22BC8131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34B4EEA5" w14:textId="77777777" w:rsidR="002B292D" w:rsidRPr="002B292D" w:rsidRDefault="002B292D" w:rsidP="002B292D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паромной переправе, км</w:t>
            </w:r>
          </w:p>
        </w:tc>
        <w:tc>
          <w:tcPr>
            <w:tcW w:w="2355" w:type="pct"/>
          </w:tcPr>
          <w:p w14:paraId="1C34127A" w14:textId="66630E7D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i/>
                <w:iCs/>
                <w:color w:val="A6A6A6" w:themeColor="background1" w:themeShade="A6"/>
                <w:sz w:val="23"/>
                <w:szCs w:val="23"/>
              </w:rPr>
            </w:pPr>
            <w:r w:rsidRPr="0044116C">
              <w:t>-</w:t>
            </w:r>
          </w:p>
        </w:tc>
      </w:tr>
      <w:tr w:rsidR="008A0BBB" w:rsidRPr="0020424A" w14:paraId="6F2C6EA3" w14:textId="77777777" w:rsidTr="002B292D">
        <w:trPr>
          <w:trHeight w:val="284"/>
        </w:trPr>
        <w:tc>
          <w:tcPr>
            <w:tcW w:w="363" w:type="pct"/>
          </w:tcPr>
          <w:p w14:paraId="1208DE3A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14:paraId="79420406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Авиасообщение</w:t>
            </w:r>
          </w:p>
          <w:p w14:paraId="74A159C8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(по территории </w:t>
            </w:r>
            <w:r w:rsidR="00EB71BE"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муниципального образования</w:t>
            </w: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)</w:t>
            </w:r>
          </w:p>
        </w:tc>
        <w:tc>
          <w:tcPr>
            <w:tcW w:w="2355" w:type="pct"/>
          </w:tcPr>
          <w:p w14:paraId="6CFE3461" w14:textId="5D6864EA" w:rsidR="008A0BBB" w:rsidRPr="002B292D" w:rsidRDefault="00396667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нет</w:t>
            </w:r>
          </w:p>
        </w:tc>
      </w:tr>
      <w:tr w:rsidR="008A0BBB" w:rsidRPr="0020424A" w14:paraId="1DE24EF4" w14:textId="77777777" w:rsidTr="002B292D">
        <w:trPr>
          <w:trHeight w:val="284"/>
        </w:trPr>
        <w:tc>
          <w:tcPr>
            <w:tcW w:w="363" w:type="pct"/>
          </w:tcPr>
          <w:p w14:paraId="169D57BB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2D3B65CB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близость к объектам:</w:t>
            </w:r>
          </w:p>
        </w:tc>
        <w:tc>
          <w:tcPr>
            <w:tcW w:w="2355" w:type="pct"/>
          </w:tcPr>
          <w:p w14:paraId="5ABCF3D0" w14:textId="77777777" w:rsidR="008A0BBB" w:rsidRPr="002B292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14:paraId="5C8EBA55" w14:textId="77777777" w:rsidTr="002B292D">
        <w:trPr>
          <w:trHeight w:val="284"/>
        </w:trPr>
        <w:tc>
          <w:tcPr>
            <w:tcW w:w="363" w:type="pct"/>
          </w:tcPr>
          <w:p w14:paraId="0DFB98B2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081DA508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аэропорту, км</w:t>
            </w:r>
          </w:p>
        </w:tc>
        <w:tc>
          <w:tcPr>
            <w:tcW w:w="2355" w:type="pct"/>
          </w:tcPr>
          <w:p w14:paraId="7450D881" w14:textId="012B36CD" w:rsidR="008A0BBB" w:rsidRPr="002B292D" w:rsidRDefault="002B292D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8A0BBB" w:rsidRPr="0020424A" w14:paraId="72458E87" w14:textId="77777777" w:rsidTr="002B292D">
        <w:trPr>
          <w:trHeight w:val="284"/>
        </w:trPr>
        <w:tc>
          <w:tcPr>
            <w:tcW w:w="363" w:type="pct"/>
          </w:tcPr>
          <w:p w14:paraId="6A8F3740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1347936E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аэродрому, км</w:t>
            </w:r>
          </w:p>
        </w:tc>
        <w:tc>
          <w:tcPr>
            <w:tcW w:w="2355" w:type="pct"/>
          </w:tcPr>
          <w:p w14:paraId="3BEF9C22" w14:textId="71E1F664" w:rsidR="008A0BBB" w:rsidRPr="002B292D" w:rsidRDefault="002B292D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8A0BBB" w:rsidRPr="0020424A" w14:paraId="6969A157" w14:textId="77777777" w:rsidTr="002B292D">
        <w:trPr>
          <w:trHeight w:val="284"/>
        </w:trPr>
        <w:tc>
          <w:tcPr>
            <w:tcW w:w="363" w:type="pct"/>
          </w:tcPr>
          <w:p w14:paraId="7179CA80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14:paraId="685A7B45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5" w:type="pct"/>
          </w:tcPr>
          <w:p w14:paraId="7238001F" w14:textId="117D34F8" w:rsidR="008A0BBB" w:rsidRPr="002B292D" w:rsidRDefault="00396667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нет</w:t>
            </w:r>
          </w:p>
        </w:tc>
      </w:tr>
      <w:tr w:rsidR="00DB78EA" w:rsidRPr="0020424A" w14:paraId="56F9008E" w14:textId="77777777" w:rsidTr="002B292D">
        <w:trPr>
          <w:trHeight w:val="284"/>
        </w:trPr>
        <w:tc>
          <w:tcPr>
            <w:tcW w:w="363" w:type="pct"/>
          </w:tcPr>
          <w:p w14:paraId="145F7F05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2E989253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Электроснабжение, МВт/ч</w:t>
            </w:r>
          </w:p>
        </w:tc>
        <w:tc>
          <w:tcPr>
            <w:tcW w:w="2355" w:type="pct"/>
          </w:tcPr>
          <w:p w14:paraId="2E3233C6" w14:textId="25FC30FC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1081DD63" w14:textId="77777777" w:rsidTr="002B292D">
        <w:trPr>
          <w:trHeight w:val="284"/>
        </w:trPr>
        <w:tc>
          <w:tcPr>
            <w:tcW w:w="363" w:type="pct"/>
          </w:tcPr>
          <w:p w14:paraId="29972852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26F29860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Газоснабжение, м3/ч</w:t>
            </w:r>
          </w:p>
        </w:tc>
        <w:tc>
          <w:tcPr>
            <w:tcW w:w="2355" w:type="pct"/>
          </w:tcPr>
          <w:p w14:paraId="43CC5266" w14:textId="56EFFCD3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0BC8B347" w14:textId="77777777" w:rsidTr="002B292D">
        <w:trPr>
          <w:trHeight w:val="284"/>
        </w:trPr>
        <w:tc>
          <w:tcPr>
            <w:tcW w:w="363" w:type="pct"/>
          </w:tcPr>
          <w:p w14:paraId="6116D9A2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44A7FE4F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Водоснабжение, м3/ч</w:t>
            </w:r>
          </w:p>
        </w:tc>
        <w:tc>
          <w:tcPr>
            <w:tcW w:w="2355" w:type="pct"/>
          </w:tcPr>
          <w:p w14:paraId="7BD3EA19" w14:textId="4FC31D38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5321284B" w14:textId="77777777" w:rsidTr="002B292D">
        <w:trPr>
          <w:trHeight w:val="284"/>
        </w:trPr>
        <w:tc>
          <w:tcPr>
            <w:tcW w:w="363" w:type="pct"/>
          </w:tcPr>
          <w:p w14:paraId="2D925760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622EDAA2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Водоотведение, м3/ч</w:t>
            </w:r>
          </w:p>
        </w:tc>
        <w:tc>
          <w:tcPr>
            <w:tcW w:w="2355" w:type="pct"/>
          </w:tcPr>
          <w:p w14:paraId="3A86741C" w14:textId="0B44BCC5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77E70F23" w14:textId="77777777" w:rsidTr="002B292D">
        <w:trPr>
          <w:trHeight w:val="284"/>
        </w:trPr>
        <w:tc>
          <w:tcPr>
            <w:tcW w:w="363" w:type="pct"/>
          </w:tcPr>
          <w:p w14:paraId="3A13A215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1E3DDB7E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Теплоснабжение, Гкал/ч</w:t>
            </w:r>
          </w:p>
        </w:tc>
        <w:tc>
          <w:tcPr>
            <w:tcW w:w="2355" w:type="pct"/>
          </w:tcPr>
          <w:p w14:paraId="461A3EC6" w14:textId="670A99B8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8A0BBB" w:rsidRPr="00DA0CFD" w14:paraId="656052E5" w14:textId="77777777" w:rsidTr="002B292D">
        <w:trPr>
          <w:trHeight w:val="284"/>
        </w:trPr>
        <w:tc>
          <w:tcPr>
            <w:tcW w:w="363" w:type="pct"/>
          </w:tcPr>
          <w:p w14:paraId="763CB06A" w14:textId="77777777" w:rsidR="008A0BBB" w:rsidRPr="002B29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14:paraId="1148D8B5" w14:textId="77777777" w:rsidR="008A0BBB" w:rsidRPr="002B292D" w:rsidRDefault="008A0BBB" w:rsidP="00F52B29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5" w:type="pct"/>
          </w:tcPr>
          <w:p w14:paraId="32AE5785" w14:textId="07FC1872" w:rsidR="008A0BBB" w:rsidRPr="002B292D" w:rsidRDefault="00AB0CC7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sz w:val="23"/>
                <w:szCs w:val="23"/>
                <w:lang w:val="ru-RU"/>
              </w:rPr>
            </w:pPr>
            <w:r>
              <w:rPr>
                <w:rFonts w:cs="Times New Roman"/>
                <w:sz w:val="23"/>
                <w:szCs w:val="23"/>
                <w:lang w:val="ru-RU"/>
              </w:rPr>
              <w:t xml:space="preserve">ПАО </w:t>
            </w:r>
            <w:r w:rsidR="003D7891">
              <w:rPr>
                <w:rFonts w:cs="Times New Roman"/>
                <w:sz w:val="23"/>
                <w:szCs w:val="23"/>
                <w:lang w:val="ru-RU"/>
              </w:rPr>
              <w:t>Ростелеком</w:t>
            </w:r>
          </w:p>
        </w:tc>
      </w:tr>
      <w:tr w:rsidR="00DB78EA" w:rsidRPr="005C6232" w14:paraId="4693CB48" w14:textId="77777777" w:rsidTr="002B292D">
        <w:trPr>
          <w:trHeight w:val="284"/>
        </w:trPr>
        <w:tc>
          <w:tcPr>
            <w:tcW w:w="363" w:type="pct"/>
          </w:tcPr>
          <w:p w14:paraId="3B590344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14:paraId="60DF2D01" w14:textId="77777777" w:rsidR="00DB78EA" w:rsidRPr="002B292D" w:rsidRDefault="00DB78EA" w:rsidP="00DB78EA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 xml:space="preserve">Дополнительная информация </w:t>
            </w:r>
          </w:p>
        </w:tc>
        <w:tc>
          <w:tcPr>
            <w:tcW w:w="2355" w:type="pct"/>
          </w:tcPr>
          <w:p w14:paraId="6CCE6F61" w14:textId="1F224CE5" w:rsidR="00DB78EA" w:rsidRPr="002B292D" w:rsidRDefault="002B292D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i/>
                <w:iCs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3414B6EF" w14:textId="77777777" w:rsidTr="002B292D">
        <w:trPr>
          <w:trHeight w:val="284"/>
        </w:trPr>
        <w:tc>
          <w:tcPr>
            <w:tcW w:w="363" w:type="pct"/>
          </w:tcPr>
          <w:p w14:paraId="2EEA6A7D" w14:textId="77777777" w:rsidR="00DB78EA" w:rsidRPr="002B292D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22</w:t>
            </w:r>
          </w:p>
        </w:tc>
        <w:tc>
          <w:tcPr>
            <w:tcW w:w="2282" w:type="pct"/>
          </w:tcPr>
          <w:p w14:paraId="72041560" w14:textId="77777777" w:rsidR="00DB78EA" w:rsidRPr="002B292D" w:rsidRDefault="00DB78EA" w:rsidP="00DB78EA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Контактное лицо для справок</w:t>
            </w:r>
          </w:p>
        </w:tc>
        <w:tc>
          <w:tcPr>
            <w:tcW w:w="2355" w:type="pct"/>
          </w:tcPr>
          <w:p w14:paraId="21B4E728" w14:textId="5875B408" w:rsidR="00DB78EA" w:rsidRPr="002B292D" w:rsidRDefault="00B22175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lang w:val="ru-RU"/>
              </w:rPr>
              <w:t>Дьяконов Сергей Александрович, начальник Управления градостроительства и имущественных отношений</w:t>
            </w:r>
            <w:r w:rsidRPr="002B292D">
              <w:rPr>
                <w:rFonts w:cs="Times New Roman"/>
                <w:i/>
                <w:iCs/>
                <w:sz w:val="23"/>
                <w:szCs w:val="23"/>
                <w:lang w:val="ru-RU"/>
              </w:rPr>
              <w:t xml:space="preserve"> </w:t>
            </w:r>
            <w:r w:rsidRPr="002B292D">
              <w:rPr>
                <w:rFonts w:cs="Times New Roman"/>
                <w:sz w:val="23"/>
                <w:szCs w:val="23"/>
                <w:lang w:val="ru-RU"/>
              </w:rPr>
              <w:t>(4912) 28-90-</w:t>
            </w:r>
            <w:r w:rsidR="002B292D" w:rsidRPr="002B292D">
              <w:rPr>
                <w:rFonts w:cs="Times New Roman"/>
                <w:sz w:val="23"/>
                <w:szCs w:val="23"/>
                <w:lang w:val="ru-RU"/>
              </w:rPr>
              <w:t>88, dyakonov@rzraion.ru</w:t>
            </w:r>
          </w:p>
        </w:tc>
      </w:tr>
      <w:tr w:rsidR="002B292D" w:rsidRPr="0020424A" w14:paraId="36F76101" w14:textId="77777777" w:rsidTr="002B292D">
        <w:trPr>
          <w:trHeight w:val="284"/>
        </w:trPr>
        <w:tc>
          <w:tcPr>
            <w:tcW w:w="363" w:type="pct"/>
          </w:tcPr>
          <w:p w14:paraId="19BABAA8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14:paraId="2B976B9D" w14:textId="77777777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Инвестиционный уполномоченный муниципального образования</w:t>
            </w:r>
          </w:p>
        </w:tc>
        <w:tc>
          <w:tcPr>
            <w:tcW w:w="2355" w:type="pct"/>
          </w:tcPr>
          <w:p w14:paraId="6B0842CB" w14:textId="53209EC0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4"/>
                <w:szCs w:val="24"/>
                <w:lang w:val="ru-RU"/>
              </w:rPr>
              <w:t>Булатова Жанна Николаевна-заместитель главы администрации по экономике и финансам, 84912288664</w:t>
            </w:r>
          </w:p>
        </w:tc>
      </w:tr>
      <w:tr w:rsidR="002B292D" w:rsidRPr="0020424A" w14:paraId="580818EF" w14:textId="77777777" w:rsidTr="002B292D">
        <w:trPr>
          <w:trHeight w:val="284"/>
        </w:trPr>
        <w:tc>
          <w:tcPr>
            <w:tcW w:w="363" w:type="pct"/>
          </w:tcPr>
          <w:p w14:paraId="4B51358F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14:paraId="058092C2" w14:textId="77777777" w:rsidR="002B292D" w:rsidRPr="002B292D" w:rsidRDefault="002B292D" w:rsidP="002B292D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Дата актуализации паспорта</w:t>
            </w:r>
          </w:p>
        </w:tc>
        <w:tc>
          <w:tcPr>
            <w:tcW w:w="2355" w:type="pct"/>
          </w:tcPr>
          <w:p w14:paraId="308ACDDB" w14:textId="22D1CA00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01.0</w:t>
            </w:r>
            <w:r>
              <w:rPr>
                <w:rFonts w:cs="Times New Roman"/>
                <w:sz w:val="23"/>
                <w:szCs w:val="23"/>
                <w:lang w:val="ru-RU"/>
              </w:rPr>
              <w:t>4</w:t>
            </w:r>
            <w:r w:rsidRPr="002B292D">
              <w:rPr>
                <w:rFonts w:cs="Times New Roman"/>
                <w:sz w:val="23"/>
                <w:szCs w:val="23"/>
                <w:lang w:val="ru-RU"/>
              </w:rPr>
              <w:t>.2024</w:t>
            </w:r>
          </w:p>
        </w:tc>
      </w:tr>
      <w:tr w:rsidR="002B292D" w:rsidRPr="0020424A" w14:paraId="1F3E5884" w14:textId="77777777" w:rsidTr="002B292D">
        <w:trPr>
          <w:trHeight w:val="284"/>
        </w:trPr>
        <w:tc>
          <w:tcPr>
            <w:tcW w:w="363" w:type="pct"/>
          </w:tcPr>
          <w:p w14:paraId="49B16283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14:paraId="351D25B0" w14:textId="77777777" w:rsidR="002B292D" w:rsidRPr="002B292D" w:rsidRDefault="002B292D" w:rsidP="002B292D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Свод инвестиционных правил</w:t>
            </w:r>
          </w:p>
        </w:tc>
        <w:tc>
          <w:tcPr>
            <w:tcW w:w="2355" w:type="pct"/>
          </w:tcPr>
          <w:p w14:paraId="3A3BB292" w14:textId="128C5EFC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«</w:t>
            </w:r>
            <w:hyperlink r:id="rId13" w:history="1">
              <w:r w:rsidRPr="002B292D">
                <w:rPr>
                  <w:rStyle w:val="ad"/>
                  <w:rFonts w:cs="Times New Roman"/>
                  <w:color w:val="auto"/>
                  <w:sz w:val="23"/>
                  <w:szCs w:val="23"/>
                </w:rPr>
                <w:t>Свод инвестиционных правил</w:t>
              </w:r>
            </w:hyperlink>
            <w:r w:rsidRPr="002B292D">
              <w:rPr>
                <w:rFonts w:cs="Times New Roman"/>
                <w:sz w:val="23"/>
                <w:szCs w:val="23"/>
              </w:rPr>
              <w:t>»</w:t>
            </w:r>
          </w:p>
        </w:tc>
      </w:tr>
      <w:tr w:rsidR="002B292D" w:rsidRPr="0020424A" w14:paraId="1BD06182" w14:textId="77777777" w:rsidTr="002B292D">
        <w:trPr>
          <w:trHeight w:val="284"/>
        </w:trPr>
        <w:tc>
          <w:tcPr>
            <w:tcW w:w="363" w:type="pct"/>
          </w:tcPr>
          <w:p w14:paraId="35D692C0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14:paraId="03C89E94" w14:textId="77777777" w:rsidR="002B292D" w:rsidRPr="002B292D" w:rsidRDefault="002B292D" w:rsidP="002B292D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5" w:type="pct"/>
          </w:tcPr>
          <w:p w14:paraId="42784A8A" w14:textId="1A4F73A9" w:rsidR="002B292D" w:rsidRPr="002B292D" w:rsidRDefault="00196E58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196E58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IV класс (100 м)</w:t>
            </w:r>
          </w:p>
        </w:tc>
      </w:tr>
      <w:tr w:rsidR="002B292D" w:rsidRPr="0020424A" w14:paraId="763B6418" w14:textId="77777777" w:rsidTr="002B292D">
        <w:trPr>
          <w:trHeight w:val="284"/>
        </w:trPr>
        <w:tc>
          <w:tcPr>
            <w:tcW w:w="363" w:type="pct"/>
          </w:tcPr>
          <w:p w14:paraId="243975BF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14:paraId="4B66D8BC" w14:textId="77777777" w:rsidR="002B292D" w:rsidRPr="002B292D" w:rsidRDefault="002B292D" w:rsidP="002B292D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14:paraId="43956E8D" w14:textId="77777777" w:rsidR="002B292D" w:rsidRPr="002B292D" w:rsidRDefault="002B292D" w:rsidP="002B292D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(для площадок типа «Браунфилд»)</w:t>
            </w:r>
          </w:p>
        </w:tc>
        <w:tc>
          <w:tcPr>
            <w:tcW w:w="2355" w:type="pct"/>
          </w:tcPr>
          <w:p w14:paraId="56BEF149" w14:textId="73A8C521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нет</w:t>
            </w:r>
          </w:p>
        </w:tc>
      </w:tr>
      <w:tr w:rsidR="002B292D" w:rsidRPr="0020424A" w14:paraId="273BA98A" w14:textId="77777777" w:rsidTr="002B292D">
        <w:trPr>
          <w:trHeight w:val="284"/>
        </w:trPr>
        <w:tc>
          <w:tcPr>
            <w:tcW w:w="363" w:type="pct"/>
          </w:tcPr>
          <w:p w14:paraId="5F7BE01B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27.1</w:t>
            </w:r>
          </w:p>
        </w:tc>
        <w:tc>
          <w:tcPr>
            <w:tcW w:w="2282" w:type="pct"/>
          </w:tcPr>
          <w:p w14:paraId="2E516186" w14:textId="77777777" w:rsidR="002B292D" w:rsidRPr="002B292D" w:rsidRDefault="002B292D" w:rsidP="002B292D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2355" w:type="pct"/>
          </w:tcPr>
          <w:p w14:paraId="031712DF" w14:textId="4855841D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2B292D">
              <w:rPr>
                <w:rFonts w:cs="Times New Roman"/>
                <w:sz w:val="23"/>
                <w:szCs w:val="23"/>
                <w:lang w:val="ru-RU"/>
              </w:rPr>
              <w:t>-</w:t>
            </w:r>
          </w:p>
        </w:tc>
      </w:tr>
      <w:tr w:rsidR="002B292D" w:rsidRPr="0020424A" w14:paraId="4A2FEB59" w14:textId="77777777" w:rsidTr="002B292D">
        <w:trPr>
          <w:trHeight w:val="284"/>
        </w:trPr>
        <w:tc>
          <w:tcPr>
            <w:tcW w:w="363" w:type="pct"/>
          </w:tcPr>
          <w:p w14:paraId="36E3D346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27.2</w:t>
            </w:r>
          </w:p>
        </w:tc>
        <w:tc>
          <w:tcPr>
            <w:tcW w:w="2282" w:type="pct"/>
          </w:tcPr>
          <w:p w14:paraId="5D2D017D" w14:textId="77777777" w:rsidR="002B292D" w:rsidRPr="002B292D" w:rsidRDefault="002B292D" w:rsidP="002B292D">
            <w:pPr>
              <w:pStyle w:val="TableParagraph"/>
              <w:spacing w:line="239" w:lineRule="exact"/>
              <w:ind w:left="154" w:right="93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Кадастровая стоимость, тыс. руб.</w:t>
            </w:r>
          </w:p>
        </w:tc>
        <w:tc>
          <w:tcPr>
            <w:tcW w:w="2355" w:type="pct"/>
          </w:tcPr>
          <w:p w14:paraId="229F092E" w14:textId="19F181CB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E555D3">
              <w:t>-</w:t>
            </w:r>
          </w:p>
        </w:tc>
      </w:tr>
      <w:tr w:rsidR="002B292D" w:rsidRPr="0020424A" w14:paraId="2C3A5FC3" w14:textId="77777777" w:rsidTr="002B292D">
        <w:trPr>
          <w:trHeight w:val="400"/>
        </w:trPr>
        <w:tc>
          <w:tcPr>
            <w:tcW w:w="363" w:type="pct"/>
          </w:tcPr>
          <w:p w14:paraId="2B6493AB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14:paraId="4C81D4E5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Площадь помещений, м2</w:t>
            </w:r>
          </w:p>
          <w:p w14:paraId="2BD143DD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5" w:type="pct"/>
          </w:tcPr>
          <w:p w14:paraId="162533A1" w14:textId="610D13F9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E555D3">
              <w:t>-</w:t>
            </w:r>
          </w:p>
        </w:tc>
      </w:tr>
      <w:tr w:rsidR="002B292D" w:rsidRPr="0020424A" w14:paraId="42F1A441" w14:textId="77777777" w:rsidTr="002B292D">
        <w:trPr>
          <w:trHeight w:val="257"/>
        </w:trPr>
        <w:tc>
          <w:tcPr>
            <w:tcW w:w="363" w:type="pct"/>
          </w:tcPr>
          <w:p w14:paraId="56787F20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14:paraId="67B1CCCF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производственных, м2</w:t>
            </w:r>
          </w:p>
          <w:p w14:paraId="2B0B0767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офисных, м2</w:t>
            </w:r>
          </w:p>
          <w:p w14:paraId="6127CAF7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 складских, м2</w:t>
            </w:r>
          </w:p>
        </w:tc>
        <w:tc>
          <w:tcPr>
            <w:tcW w:w="2355" w:type="pct"/>
          </w:tcPr>
          <w:p w14:paraId="4EA249AF" w14:textId="4DC41F62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E555D3">
              <w:t>-</w:t>
            </w:r>
          </w:p>
        </w:tc>
      </w:tr>
      <w:tr w:rsidR="002B292D" w:rsidRPr="0020424A" w14:paraId="45694F8A" w14:textId="77777777" w:rsidTr="002B292D">
        <w:trPr>
          <w:trHeight w:val="347"/>
        </w:trPr>
        <w:tc>
          <w:tcPr>
            <w:tcW w:w="363" w:type="pct"/>
          </w:tcPr>
          <w:p w14:paraId="4B3717BF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14:paraId="1B96D4D4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Высота потолков, м</w:t>
            </w:r>
          </w:p>
        </w:tc>
        <w:tc>
          <w:tcPr>
            <w:tcW w:w="2355" w:type="pct"/>
          </w:tcPr>
          <w:p w14:paraId="046F85B6" w14:textId="77F4C9F7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E555D3">
              <w:t>-</w:t>
            </w:r>
          </w:p>
        </w:tc>
      </w:tr>
      <w:tr w:rsidR="002B292D" w:rsidRPr="0020424A" w14:paraId="3CC7C304" w14:textId="77777777" w:rsidTr="002B292D">
        <w:trPr>
          <w:trHeight w:val="139"/>
        </w:trPr>
        <w:tc>
          <w:tcPr>
            <w:tcW w:w="363" w:type="pct"/>
          </w:tcPr>
          <w:p w14:paraId="741D325A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14:paraId="1F21A301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Шаг колонн, м</w:t>
            </w:r>
          </w:p>
        </w:tc>
        <w:tc>
          <w:tcPr>
            <w:tcW w:w="2355" w:type="pct"/>
          </w:tcPr>
          <w:p w14:paraId="68771E06" w14:textId="04F500FF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E555D3">
              <w:t>-</w:t>
            </w:r>
          </w:p>
        </w:tc>
      </w:tr>
      <w:tr w:rsidR="002B292D" w:rsidRPr="0020424A" w14:paraId="53646F95" w14:textId="77777777" w:rsidTr="002B292D">
        <w:trPr>
          <w:trHeight w:val="139"/>
        </w:trPr>
        <w:tc>
          <w:tcPr>
            <w:tcW w:w="363" w:type="pct"/>
          </w:tcPr>
          <w:p w14:paraId="56914D70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14:paraId="1F54AB7D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Нагрузка на пол, тонн/м2</w:t>
            </w:r>
          </w:p>
        </w:tc>
        <w:tc>
          <w:tcPr>
            <w:tcW w:w="2355" w:type="pct"/>
          </w:tcPr>
          <w:p w14:paraId="0E43A02C" w14:textId="4633D848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E555D3">
              <w:t>-</w:t>
            </w:r>
          </w:p>
        </w:tc>
      </w:tr>
      <w:tr w:rsidR="002B292D" w:rsidRPr="0020424A" w14:paraId="42DAC954" w14:textId="77777777" w:rsidTr="002B292D">
        <w:trPr>
          <w:trHeight w:val="305"/>
        </w:trPr>
        <w:tc>
          <w:tcPr>
            <w:tcW w:w="363" w:type="pct"/>
          </w:tcPr>
          <w:p w14:paraId="4F19786D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14:paraId="1F2DCA83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Протяженность объекта капитального строительства, м</w:t>
            </w:r>
          </w:p>
        </w:tc>
        <w:tc>
          <w:tcPr>
            <w:tcW w:w="2355" w:type="pct"/>
          </w:tcPr>
          <w:p w14:paraId="3ABEC00F" w14:textId="4DFD0AFC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E555D3">
              <w:t>-</w:t>
            </w:r>
          </w:p>
        </w:tc>
      </w:tr>
      <w:tr w:rsidR="002B292D" w:rsidRPr="0020424A" w14:paraId="7CD94883" w14:textId="77777777" w:rsidTr="002B292D">
        <w:trPr>
          <w:trHeight w:val="281"/>
        </w:trPr>
        <w:tc>
          <w:tcPr>
            <w:tcW w:w="363" w:type="pct"/>
          </w:tcPr>
          <w:p w14:paraId="5E6A7919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14:paraId="35B4AF44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Форма собственности</w:t>
            </w:r>
          </w:p>
        </w:tc>
        <w:tc>
          <w:tcPr>
            <w:tcW w:w="2355" w:type="pct"/>
          </w:tcPr>
          <w:p w14:paraId="6FB48EDB" w14:textId="7F9B54A9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E555D3">
              <w:t>-</w:t>
            </w:r>
          </w:p>
        </w:tc>
      </w:tr>
      <w:tr w:rsidR="002B292D" w:rsidRPr="00B34834" w14:paraId="5151B379" w14:textId="77777777" w:rsidTr="002B292D">
        <w:trPr>
          <w:trHeight w:val="281"/>
        </w:trPr>
        <w:tc>
          <w:tcPr>
            <w:tcW w:w="363" w:type="pct"/>
          </w:tcPr>
          <w:p w14:paraId="36BFCB97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14:paraId="76F23F63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2355" w:type="pct"/>
          </w:tcPr>
          <w:p w14:paraId="4676A982" w14:textId="050BE5E9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E555D3">
              <w:t>-</w:t>
            </w:r>
          </w:p>
        </w:tc>
      </w:tr>
      <w:tr w:rsidR="002B292D" w:rsidRPr="00B34834" w14:paraId="0140051C" w14:textId="77777777" w:rsidTr="002B292D">
        <w:trPr>
          <w:trHeight w:val="281"/>
        </w:trPr>
        <w:tc>
          <w:tcPr>
            <w:tcW w:w="363" w:type="pct"/>
          </w:tcPr>
          <w:p w14:paraId="465EFB3A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lastRenderedPageBreak/>
              <w:t>27.11</w:t>
            </w:r>
          </w:p>
        </w:tc>
        <w:tc>
          <w:tcPr>
            <w:tcW w:w="2282" w:type="pct"/>
          </w:tcPr>
          <w:p w14:paraId="44D8CAD8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Количество этажей, включая подземные</w:t>
            </w:r>
          </w:p>
        </w:tc>
        <w:tc>
          <w:tcPr>
            <w:tcW w:w="2355" w:type="pct"/>
          </w:tcPr>
          <w:p w14:paraId="4BEA9417" w14:textId="564857C2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A3787B">
              <w:t>-</w:t>
            </w:r>
          </w:p>
        </w:tc>
      </w:tr>
      <w:tr w:rsidR="002B292D" w:rsidRPr="00B34834" w14:paraId="68225F17" w14:textId="77777777" w:rsidTr="002B292D">
        <w:trPr>
          <w:trHeight w:val="281"/>
        </w:trPr>
        <w:tc>
          <w:tcPr>
            <w:tcW w:w="363" w:type="pct"/>
          </w:tcPr>
          <w:p w14:paraId="1010B2FB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14:paraId="6BAEF650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5" w:type="pct"/>
          </w:tcPr>
          <w:p w14:paraId="322C4A12" w14:textId="305B7F86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A3787B">
              <w:t>-</w:t>
            </w:r>
          </w:p>
        </w:tc>
      </w:tr>
      <w:tr w:rsidR="002B292D" w:rsidRPr="00B34834" w14:paraId="03BC0FE5" w14:textId="77777777" w:rsidTr="002B292D">
        <w:trPr>
          <w:trHeight w:val="281"/>
        </w:trPr>
        <w:tc>
          <w:tcPr>
            <w:tcW w:w="363" w:type="pct"/>
          </w:tcPr>
          <w:p w14:paraId="09A6EB4C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14:paraId="639D7256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Степень готовности</w:t>
            </w:r>
          </w:p>
          <w:p w14:paraId="2A384222" w14:textId="77777777" w:rsidR="002B292D" w:rsidRPr="002B292D" w:rsidRDefault="002B292D" w:rsidP="002B292D">
            <w:pPr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(в отношении незавершенного строительства), %</w:t>
            </w:r>
          </w:p>
        </w:tc>
        <w:tc>
          <w:tcPr>
            <w:tcW w:w="2355" w:type="pct"/>
          </w:tcPr>
          <w:p w14:paraId="4B4DD39D" w14:textId="41380D8C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A3787B">
              <w:t>-</w:t>
            </w:r>
          </w:p>
        </w:tc>
      </w:tr>
      <w:tr w:rsidR="002B292D" w:rsidRPr="0020424A" w14:paraId="053BE122" w14:textId="77777777" w:rsidTr="002B292D">
        <w:trPr>
          <w:trHeight w:val="284"/>
        </w:trPr>
        <w:tc>
          <w:tcPr>
            <w:tcW w:w="363" w:type="pct"/>
          </w:tcPr>
          <w:p w14:paraId="60BA8035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  <w:r w:rsidRPr="002B292D">
              <w:rPr>
                <w:rFonts w:cs="Times New Roman"/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14:paraId="6DD55E0C" w14:textId="77777777" w:rsidR="002B292D" w:rsidRPr="002B292D" w:rsidRDefault="002B292D" w:rsidP="002B292D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2355" w:type="pct"/>
          </w:tcPr>
          <w:p w14:paraId="2D85E8AC" w14:textId="1E6C93D8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  <w:lang w:val="ru-RU"/>
              </w:rPr>
            </w:pPr>
            <w:r w:rsidRPr="00A3787B">
              <w:t>-</w:t>
            </w:r>
          </w:p>
        </w:tc>
      </w:tr>
      <w:tr w:rsidR="002B292D" w:rsidRPr="0020424A" w14:paraId="00459C0A" w14:textId="77777777" w:rsidTr="002B292D">
        <w:trPr>
          <w:trHeight w:val="284"/>
        </w:trPr>
        <w:tc>
          <w:tcPr>
            <w:tcW w:w="363" w:type="pct"/>
          </w:tcPr>
          <w:p w14:paraId="6538963D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46E8878A" w14:textId="77777777" w:rsidR="002B292D" w:rsidRPr="002B292D" w:rsidRDefault="002B292D" w:rsidP="002B292D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Электроснабжение, МВт/ч</w:t>
            </w:r>
          </w:p>
        </w:tc>
        <w:tc>
          <w:tcPr>
            <w:tcW w:w="2355" w:type="pct"/>
          </w:tcPr>
          <w:p w14:paraId="61A489C1" w14:textId="46709318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A3787B">
              <w:t>-</w:t>
            </w:r>
          </w:p>
        </w:tc>
      </w:tr>
      <w:tr w:rsidR="002B292D" w:rsidRPr="0020424A" w14:paraId="75EA4737" w14:textId="77777777" w:rsidTr="002B292D">
        <w:trPr>
          <w:trHeight w:val="284"/>
        </w:trPr>
        <w:tc>
          <w:tcPr>
            <w:tcW w:w="363" w:type="pct"/>
          </w:tcPr>
          <w:p w14:paraId="097FE6D4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0AC71987" w14:textId="77777777" w:rsidR="002B292D" w:rsidRPr="002B292D" w:rsidRDefault="002B292D" w:rsidP="002B292D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Газоснабжение, м3/ч</w:t>
            </w:r>
          </w:p>
        </w:tc>
        <w:tc>
          <w:tcPr>
            <w:tcW w:w="2355" w:type="pct"/>
          </w:tcPr>
          <w:p w14:paraId="132B0EFA" w14:textId="67C7E073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A3787B">
              <w:t>-</w:t>
            </w:r>
          </w:p>
        </w:tc>
      </w:tr>
      <w:tr w:rsidR="002B292D" w:rsidRPr="0020424A" w14:paraId="36EB0B5F" w14:textId="77777777" w:rsidTr="002B292D">
        <w:trPr>
          <w:trHeight w:val="284"/>
        </w:trPr>
        <w:tc>
          <w:tcPr>
            <w:tcW w:w="363" w:type="pct"/>
          </w:tcPr>
          <w:p w14:paraId="37BAFD58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1B95F642" w14:textId="77777777" w:rsidR="002B292D" w:rsidRPr="002B292D" w:rsidRDefault="002B292D" w:rsidP="002B292D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Водоснабжение, м3/ч</w:t>
            </w:r>
          </w:p>
        </w:tc>
        <w:tc>
          <w:tcPr>
            <w:tcW w:w="2355" w:type="pct"/>
          </w:tcPr>
          <w:p w14:paraId="6314FAEC" w14:textId="79FA88B8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A3787B">
              <w:t>-</w:t>
            </w:r>
          </w:p>
        </w:tc>
      </w:tr>
      <w:tr w:rsidR="002B292D" w:rsidRPr="0020424A" w14:paraId="6A08556F" w14:textId="77777777" w:rsidTr="002B292D">
        <w:trPr>
          <w:trHeight w:val="284"/>
        </w:trPr>
        <w:tc>
          <w:tcPr>
            <w:tcW w:w="363" w:type="pct"/>
          </w:tcPr>
          <w:p w14:paraId="72201AF8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54B785AB" w14:textId="77777777" w:rsidR="002B292D" w:rsidRPr="002B292D" w:rsidRDefault="002B292D" w:rsidP="002B292D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Водоотведение, м3/ч</w:t>
            </w:r>
          </w:p>
        </w:tc>
        <w:tc>
          <w:tcPr>
            <w:tcW w:w="2355" w:type="pct"/>
          </w:tcPr>
          <w:p w14:paraId="1F8FC86A" w14:textId="1B5BFF18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3"/>
                <w:szCs w:val="23"/>
              </w:rPr>
            </w:pPr>
            <w:r w:rsidRPr="00A3787B">
              <w:t>-</w:t>
            </w:r>
          </w:p>
        </w:tc>
      </w:tr>
      <w:tr w:rsidR="002B292D" w:rsidRPr="0020424A" w14:paraId="7A269FED" w14:textId="77777777" w:rsidTr="002B292D">
        <w:trPr>
          <w:trHeight w:val="284"/>
        </w:trPr>
        <w:tc>
          <w:tcPr>
            <w:tcW w:w="363" w:type="pct"/>
          </w:tcPr>
          <w:p w14:paraId="5CC275BD" w14:textId="77777777" w:rsidR="002B292D" w:rsidRPr="002B292D" w:rsidRDefault="002B292D" w:rsidP="002B292D">
            <w:pPr>
              <w:pStyle w:val="TableParagraph"/>
              <w:spacing w:line="243" w:lineRule="exact"/>
              <w:ind w:left="83" w:right="129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282" w:type="pct"/>
          </w:tcPr>
          <w:p w14:paraId="2B2BBB83" w14:textId="77777777" w:rsidR="002B292D" w:rsidRPr="002B292D" w:rsidRDefault="002B292D" w:rsidP="002B292D">
            <w:pPr>
              <w:adjustRightInd w:val="0"/>
              <w:ind w:left="154" w:right="9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B292D">
              <w:rPr>
                <w:rFonts w:ascii="Times New Roman" w:hAnsi="Times New Roman" w:cs="Times New Roman"/>
                <w:sz w:val="23"/>
                <w:szCs w:val="23"/>
              </w:rPr>
              <w:t>Теплоснабжение, Гкал/ч</w:t>
            </w:r>
          </w:p>
        </w:tc>
        <w:tc>
          <w:tcPr>
            <w:tcW w:w="2355" w:type="pct"/>
          </w:tcPr>
          <w:p w14:paraId="47C560FD" w14:textId="33560620" w:rsidR="002B292D" w:rsidRPr="002B292D" w:rsidRDefault="002B292D" w:rsidP="002B292D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rFonts w:cs="Times New Roman"/>
                <w:color w:val="A6A6A6" w:themeColor="background1" w:themeShade="A6"/>
                <w:sz w:val="28"/>
                <w:szCs w:val="28"/>
                <w:lang w:val="ru-RU"/>
              </w:rPr>
            </w:pPr>
            <w:r w:rsidRPr="00A3787B">
              <w:t>-</w:t>
            </w:r>
          </w:p>
        </w:tc>
      </w:tr>
    </w:tbl>
    <w:p w14:paraId="36D23505" w14:textId="77777777"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CA10BE">
      <w:headerReference w:type="default" r:id="rId14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5985" w14:textId="77777777" w:rsidR="00C91720" w:rsidRDefault="00C91720">
      <w:r>
        <w:separator/>
      </w:r>
    </w:p>
  </w:endnote>
  <w:endnote w:type="continuationSeparator" w:id="0">
    <w:p w14:paraId="4C2AE614" w14:textId="77777777" w:rsidR="00C91720" w:rsidRDefault="00C9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B144" w14:textId="77777777"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B787" w14:textId="77777777"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 w14:paraId="72489FF5" w14:textId="77777777">
      <w:tc>
        <w:tcPr>
          <w:tcW w:w="2538" w:type="dxa"/>
        </w:tcPr>
        <w:p w14:paraId="500B2E00" w14:textId="77777777"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14:paraId="57F08ECA" w14:textId="77777777"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14:paraId="42A2BE97" w14:textId="77777777"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14:paraId="78766D36" w14:textId="77777777"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672D7735" w14:textId="77777777"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7781" w14:textId="77777777" w:rsidR="00C91720" w:rsidRDefault="00C91720">
      <w:r>
        <w:separator/>
      </w:r>
    </w:p>
  </w:footnote>
  <w:footnote w:type="continuationSeparator" w:id="0">
    <w:p w14:paraId="11BDBD50" w14:textId="77777777" w:rsidR="00C91720" w:rsidRDefault="00C9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6EC4" w14:textId="77777777"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0AA22FB" w14:textId="77777777"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031E" w14:textId="77777777"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923F" w14:textId="77777777"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F5BB" w14:textId="77777777"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14:paraId="0192E86B" w14:textId="77777777"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07FB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14:paraId="7BEB1068" w14:textId="77777777"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86016984">
    <w:abstractNumId w:val="5"/>
  </w:num>
  <w:num w:numId="2" w16cid:durableId="1684941591">
    <w:abstractNumId w:val="0"/>
  </w:num>
  <w:num w:numId="3" w16cid:durableId="1728796337">
    <w:abstractNumId w:val="3"/>
  </w:num>
  <w:num w:numId="4" w16cid:durableId="1310550387">
    <w:abstractNumId w:val="1"/>
  </w:num>
  <w:num w:numId="5" w16cid:durableId="1334645259">
    <w:abstractNumId w:val="2"/>
  </w:num>
  <w:num w:numId="6" w16cid:durableId="84234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6E"/>
    <w:rsid w:val="0001360F"/>
    <w:rsid w:val="0003317E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3EE8"/>
    <w:rsid w:val="00122CFD"/>
    <w:rsid w:val="00151370"/>
    <w:rsid w:val="00162E72"/>
    <w:rsid w:val="00175BE5"/>
    <w:rsid w:val="001850F4"/>
    <w:rsid w:val="00190FF9"/>
    <w:rsid w:val="001947BE"/>
    <w:rsid w:val="00196E58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A2E68"/>
    <w:rsid w:val="002B292D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30C42"/>
    <w:rsid w:val="003479A4"/>
    <w:rsid w:val="00360A40"/>
    <w:rsid w:val="00377F62"/>
    <w:rsid w:val="003870C2"/>
    <w:rsid w:val="00396667"/>
    <w:rsid w:val="003C3714"/>
    <w:rsid w:val="003D2A6E"/>
    <w:rsid w:val="003D3B8A"/>
    <w:rsid w:val="003D54F8"/>
    <w:rsid w:val="003D7891"/>
    <w:rsid w:val="003F4F5E"/>
    <w:rsid w:val="00400906"/>
    <w:rsid w:val="0042590E"/>
    <w:rsid w:val="00432CF6"/>
    <w:rsid w:val="00437F65"/>
    <w:rsid w:val="00460FEA"/>
    <w:rsid w:val="004734B7"/>
    <w:rsid w:val="00481B88"/>
    <w:rsid w:val="00485B4F"/>
    <w:rsid w:val="004862D1"/>
    <w:rsid w:val="004A1162"/>
    <w:rsid w:val="004B2D5A"/>
    <w:rsid w:val="004C322A"/>
    <w:rsid w:val="004D293D"/>
    <w:rsid w:val="004E6543"/>
    <w:rsid w:val="004F44FE"/>
    <w:rsid w:val="00512A47"/>
    <w:rsid w:val="00531AB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5953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93546"/>
    <w:rsid w:val="006A1F71"/>
    <w:rsid w:val="006A3F2D"/>
    <w:rsid w:val="006C57A9"/>
    <w:rsid w:val="006F328B"/>
    <w:rsid w:val="006F5886"/>
    <w:rsid w:val="00707734"/>
    <w:rsid w:val="00707E19"/>
    <w:rsid w:val="00712F7C"/>
    <w:rsid w:val="00720C09"/>
    <w:rsid w:val="0072328A"/>
    <w:rsid w:val="007377B5"/>
    <w:rsid w:val="00746CC2"/>
    <w:rsid w:val="00760323"/>
    <w:rsid w:val="00765600"/>
    <w:rsid w:val="007722E3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07FB3"/>
    <w:rsid w:val="008143CB"/>
    <w:rsid w:val="00823CA1"/>
    <w:rsid w:val="00847073"/>
    <w:rsid w:val="008513B9"/>
    <w:rsid w:val="00865C9B"/>
    <w:rsid w:val="008702D3"/>
    <w:rsid w:val="00876034"/>
    <w:rsid w:val="008827E7"/>
    <w:rsid w:val="008A0BBB"/>
    <w:rsid w:val="008A1696"/>
    <w:rsid w:val="008C58FE"/>
    <w:rsid w:val="008D5D6A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32E3C"/>
    <w:rsid w:val="009573D3"/>
    <w:rsid w:val="009773FD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E7A35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96F84"/>
    <w:rsid w:val="00AA2E48"/>
    <w:rsid w:val="00AB0CC7"/>
    <w:rsid w:val="00AC3953"/>
    <w:rsid w:val="00AC7150"/>
    <w:rsid w:val="00AE1DCA"/>
    <w:rsid w:val="00AF5F7C"/>
    <w:rsid w:val="00B02207"/>
    <w:rsid w:val="00B03403"/>
    <w:rsid w:val="00B10324"/>
    <w:rsid w:val="00B22175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7D95"/>
    <w:rsid w:val="00C9077A"/>
    <w:rsid w:val="00C91720"/>
    <w:rsid w:val="00C95CD2"/>
    <w:rsid w:val="00CA051B"/>
    <w:rsid w:val="00CA10BE"/>
    <w:rsid w:val="00CB3CBE"/>
    <w:rsid w:val="00CC2B2D"/>
    <w:rsid w:val="00CE2961"/>
    <w:rsid w:val="00CF03D8"/>
    <w:rsid w:val="00D015D5"/>
    <w:rsid w:val="00D03D68"/>
    <w:rsid w:val="00D060E2"/>
    <w:rsid w:val="00D1161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DE4CE1"/>
    <w:rsid w:val="00E10B44"/>
    <w:rsid w:val="00E11F02"/>
    <w:rsid w:val="00E2726B"/>
    <w:rsid w:val="00E346A7"/>
    <w:rsid w:val="00E37801"/>
    <w:rsid w:val="00E46EAA"/>
    <w:rsid w:val="00E5038C"/>
    <w:rsid w:val="00E50B69"/>
    <w:rsid w:val="00E5298B"/>
    <w:rsid w:val="00E56EFB"/>
    <w:rsid w:val="00E6458F"/>
    <w:rsid w:val="00E70D29"/>
    <w:rsid w:val="00E7242D"/>
    <w:rsid w:val="00E7675C"/>
    <w:rsid w:val="00E87E25"/>
    <w:rsid w:val="00EA04F1"/>
    <w:rsid w:val="00EA2FD3"/>
    <w:rsid w:val="00EA72B8"/>
    <w:rsid w:val="00EB71BE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71B8C"/>
    <w:rsid w:val="00F73743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C39D1"/>
  <w15:docId w15:val="{FBC20069-9DB6-4144-9177-8F22793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B7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investryazan.ru/ru/page/svod-investpravi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Викулина Татьяна Анатольевна</cp:lastModifiedBy>
  <cp:revision>6</cp:revision>
  <cp:lastPrinted>2024-01-31T07:15:00Z</cp:lastPrinted>
  <dcterms:created xsi:type="dcterms:W3CDTF">2024-03-20T08:16:00Z</dcterms:created>
  <dcterms:modified xsi:type="dcterms:W3CDTF">2024-03-22T11:44:00Z</dcterms:modified>
</cp:coreProperties>
</file>