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ABEA48E" w:rsidR="005E46E7" w:rsidRPr="004B394E" w:rsidRDefault="009E6529" w:rsidP="00AF7CDA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3008F">
              <w:rPr>
                <w:rFonts w:ascii="Times New Roman" w:hAnsi="Times New Roman" w:cs="Times New Roman"/>
              </w:rPr>
              <w:t xml:space="preserve"> в </w:t>
            </w:r>
            <w:r w:rsidR="00AF7CDA">
              <w:rPr>
                <w:rFonts w:ascii="Times New Roman" w:hAnsi="Times New Roman" w:cs="Times New Roman"/>
              </w:rPr>
              <w:t>15,06 га для размещения технопарка, в районе бывшей воинской части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053C553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  <w:r w:rsidR="00CA6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75365D" w:rsidR="00D122F8" w:rsidRPr="006C1A9E" w:rsidRDefault="00F3008F" w:rsidP="009E65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r w:rsidR="009E6529">
              <w:rPr>
                <w:rFonts w:ascii="Times New Roman" w:hAnsi="Times New Roman" w:cs="Times New Roman"/>
              </w:rPr>
              <w:t>г. Сасово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954A93C" w:rsidR="00D122F8" w:rsidRPr="00D703E4" w:rsidRDefault="00D122F8" w:rsidP="009E652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9E6529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60FCAF06" w:rsidR="00DC01C0" w:rsidRPr="00E115E9" w:rsidRDefault="00E40BEF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D10EC8E" w:rsidR="00D775B4" w:rsidRPr="00D703E4" w:rsidRDefault="00E4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44873,7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D2605E9" w:rsidR="00D775B4" w:rsidRPr="00D703E4" w:rsidRDefault="00E40BEF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35898,5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E074B27" w:rsidR="00D775B4" w:rsidRPr="00D703E4" w:rsidRDefault="00E40BEF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3,6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209C8212" w:rsidR="00D775B4" w:rsidRPr="00E115E9" w:rsidRDefault="0054474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7C3BF552" w:rsidR="00DC01C0" w:rsidRPr="00E115E9" w:rsidRDefault="0054474E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7AFDFA7" w:rsidR="00106836" w:rsidRPr="00D703E4" w:rsidRDefault="00E40BEF" w:rsidP="00DC01C0">
            <w:pPr>
              <w:rPr>
                <w:rFonts w:ascii="Times New Roman" w:hAnsi="Times New Roman" w:cs="Times New Roman"/>
                <w:i/>
                <w:iCs/>
              </w:rPr>
            </w:pPr>
            <w:r w:rsidRPr="00E40BEF">
              <w:rPr>
                <w:rFonts w:ascii="Times New Roman" w:hAnsi="Times New Roman" w:cs="Times New Roman"/>
                <w:iCs/>
              </w:rPr>
              <w:t>Земельный участок в 15,06 га для размещения технопарка</w:t>
            </w:r>
            <w:r w:rsidR="00E1428E">
              <w:rPr>
                <w:rFonts w:ascii="Times New Roman" w:hAnsi="Times New Roman" w:cs="Times New Roman"/>
                <w:iCs/>
              </w:rPr>
              <w:t>. Подъездные пути- асфальтированная дорога, территория частично имеет твердое покрытие.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0FF8F45" w:rsidR="00DB0F0E" w:rsidRPr="00D703E4" w:rsidRDefault="00E40BE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15,06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13A2BC6" w:rsidR="005E46E7" w:rsidRPr="00D703E4" w:rsidRDefault="0054474E" w:rsidP="00E40B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62:27:</w:t>
            </w:r>
            <w:r w:rsidR="00E40BEF">
              <w:rPr>
                <w:rFonts w:ascii="Times New Roman" w:hAnsi="Times New Roman" w:cs="Times New Roman"/>
                <w:iCs/>
              </w:rPr>
              <w:t>0010201:6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B9791B2" w:rsidR="00901788" w:rsidRPr="009D016E" w:rsidRDefault="00E40BEF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8D7164F" w:rsidR="005F2E19" w:rsidRPr="009D016E" w:rsidRDefault="00F04B4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2AA2074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350CDC">
              <w:rPr>
                <w:rFonts w:ascii="Times New Roman" w:hAnsi="Times New Roman" w:cs="Times New Roman"/>
                <w:iCs/>
              </w:rPr>
              <w:t>. Расстояние от площадки до точки подключения к системе водоснабжения 3 км.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0856121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. </w:t>
            </w:r>
            <w:r w:rsidR="00350CDC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350CDC">
              <w:rPr>
                <w:rFonts w:ascii="Times New Roman" w:hAnsi="Times New Roman" w:cs="Times New Roman"/>
                <w:iCs/>
              </w:rPr>
              <w:t>ключения к системе водоотведения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 3 км.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41D1EC8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350CDC">
              <w:rPr>
                <w:rFonts w:ascii="Times New Roman" w:hAnsi="Times New Roman" w:cs="Times New Roman"/>
                <w:iCs/>
              </w:rPr>
              <w:t xml:space="preserve">. </w:t>
            </w:r>
            <w:r w:rsidR="00350CDC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350CDC">
              <w:rPr>
                <w:rFonts w:ascii="Times New Roman" w:hAnsi="Times New Roman" w:cs="Times New Roman"/>
                <w:iCs/>
              </w:rPr>
              <w:t>ключения к системе газоснабжения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 </w:t>
            </w:r>
            <w:r w:rsidR="00350CDC">
              <w:rPr>
                <w:rFonts w:ascii="Times New Roman" w:hAnsi="Times New Roman" w:cs="Times New Roman"/>
                <w:iCs/>
              </w:rPr>
              <w:t>2</w:t>
            </w:r>
            <w:r w:rsidR="00350CDC"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A71E179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. </w:t>
            </w:r>
            <w:r w:rsidR="00350CDC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350CDC">
              <w:rPr>
                <w:rFonts w:ascii="Times New Roman" w:hAnsi="Times New Roman" w:cs="Times New Roman"/>
                <w:iCs/>
              </w:rPr>
              <w:t>ключения к системе электроснабжения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 </w:t>
            </w:r>
            <w:r w:rsidR="00350CDC">
              <w:rPr>
                <w:rFonts w:ascii="Times New Roman" w:hAnsi="Times New Roman" w:cs="Times New Roman"/>
                <w:iCs/>
              </w:rPr>
              <w:t>2</w:t>
            </w:r>
            <w:r w:rsidR="00350CDC"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0D6F09F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. </w:t>
            </w:r>
            <w:r w:rsidR="00350CDC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350CDC">
              <w:rPr>
                <w:rFonts w:ascii="Times New Roman" w:hAnsi="Times New Roman" w:cs="Times New Roman"/>
                <w:iCs/>
              </w:rPr>
              <w:t>ключения к системе теплоснабжения</w:t>
            </w:r>
            <w:r w:rsidR="00350CDC">
              <w:rPr>
                <w:rFonts w:ascii="Times New Roman" w:hAnsi="Times New Roman" w:cs="Times New Roman"/>
                <w:iCs/>
              </w:rPr>
              <w:t xml:space="preserve"> </w:t>
            </w:r>
            <w:r w:rsidR="00350CDC">
              <w:rPr>
                <w:rFonts w:ascii="Times New Roman" w:hAnsi="Times New Roman" w:cs="Times New Roman"/>
                <w:iCs/>
              </w:rPr>
              <w:t>2</w:t>
            </w:r>
            <w:r w:rsidR="00350CDC"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350CDC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350CDC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350CDC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0B780E76" w:rsidR="002A2792" w:rsidRPr="005A30FF" w:rsidRDefault="00350CD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  <w:bookmarkStart w:id="0" w:name="_GoBack"/>
            <w:bookmarkEnd w:id="0"/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3DFBA73" w:rsidR="00246C96" w:rsidRPr="00C57C42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7F830E5" w:rsidR="00246C96" w:rsidRPr="00C57C42" w:rsidRDefault="0054474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350CDC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1982FF47" w:rsidR="00246C96" w:rsidRPr="00EC6A2C" w:rsidRDefault="00E40BEF" w:rsidP="007019ED">
            <w:pPr>
              <w:rPr>
                <w:rFonts w:ascii="Times New Roman" w:hAnsi="Times New Roman" w:cs="Times New Roman"/>
              </w:rPr>
            </w:pPr>
            <w:r w:rsidRPr="00E40BEF">
              <w:rPr>
                <w:rFonts w:ascii="Times New Roman" w:hAnsi="Times New Roman" w:cs="Times New Roman"/>
              </w:rPr>
              <w:t>H - Транспортировка и хранение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8E757B2" w:rsidR="00246C96" w:rsidRPr="00EC6A2C" w:rsidRDefault="00E40BEF" w:rsidP="0054474E">
            <w:pPr>
              <w:rPr>
                <w:rFonts w:ascii="Times New Roman" w:hAnsi="Times New Roman" w:cs="Times New Roman"/>
                <w:b/>
              </w:rPr>
            </w:pPr>
            <w:r w:rsidRPr="00E40BEF">
              <w:rPr>
                <w:rFonts w:ascii="Times New Roman" w:hAnsi="Times New Roman" w:cs="Times New Roman"/>
              </w:rPr>
              <w:t xml:space="preserve">Кадастровые номера обособленных (условных) участков, входящих в единое землепользование и их площади: 62:27:0010201:4 - 141159.74 </w:t>
            </w:r>
            <w:proofErr w:type="spellStart"/>
            <w:r w:rsidRPr="00E40BEF">
              <w:rPr>
                <w:rFonts w:ascii="Times New Roman" w:hAnsi="Times New Roman" w:cs="Times New Roman"/>
              </w:rPr>
              <w:t>кв.м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, 62:27:0010201:5 - 9459 </w:t>
            </w:r>
            <w:proofErr w:type="spellStart"/>
            <w:r w:rsidRPr="00E40BEF">
              <w:rPr>
                <w:rFonts w:ascii="Times New Roman" w:hAnsi="Times New Roman" w:cs="Times New Roman"/>
              </w:rPr>
              <w:t>кв.м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10.05.2016; реквизиты документа-основания: документы поступившие в порядке информационного взаимодействия от 26.04.2016 № 22-41/112.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16.10.2017; реквизиты документа-основания: карта (План) от 09.06.2014 № 01-15/1677.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17.10.2017; реквизиты документа-основания: карта (План) от 13.12.2010 № 01-15/1630.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12.09.2018; реквизиты документа-основания: приказ об утверждении охранной зоны газораспределительной сети, расположенной в муниципальном образовании городской округ - город Сасово от 17.08.2018 № 569-р выдан: Министерство имущественных и земельных отношений Рязанской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13.11.2018; реквизиты документа-основания: распоряжение об утверждении границ охранных зон газопроводов от 19.03.2013 № 129-р выдан: Правительство Рязанской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26.11.2018;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29.11.2018; реквизиты документа-основания: 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04.02.2019;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</w:t>
            </w:r>
            <w:r w:rsidRPr="00E40BEF">
              <w:rPr>
                <w:rFonts w:ascii="Times New Roman" w:hAnsi="Times New Roman" w:cs="Times New Roman"/>
              </w:rPr>
              <w:lastRenderedPageBreak/>
              <w:t xml:space="preserve">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15.02.2019; реквизиты документа-основания: постановление "Об утверждении Правил охраны линий и сооружений связи Российской Федерации" от 09.06.1995 № 578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14.10.2022; реквизиты документа-основания: приказ об установлении </w:t>
            </w:r>
            <w:proofErr w:type="spellStart"/>
            <w:r w:rsidRPr="00E40BEF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 территории аэродрома Сасово (Рязанская область, городской округ город Сасово) от 16.07.2020 № 539 выдан: Межрегиональное территориальное управление воздушного транспорта центральных районов Федерального агентства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29.08.2023; реквизиты документа-основания: приказ об установлении </w:t>
            </w:r>
            <w:proofErr w:type="spellStart"/>
            <w:r w:rsidRPr="00E40BEF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 территории аэродрома Сасово (Рязанская область, городской округ город Сасово) от 16.07.2020 № 539 выдан: Межрегиональное территориальное управление воздушного транспорта центральных районов Федерального агентства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25.02.2025; реквизиты документа-основания: приказ об утверждении охранной зоны газораспределительной сети, расположенной в </w:t>
            </w:r>
            <w:proofErr w:type="spellStart"/>
            <w:r w:rsidRPr="00E40BEF">
              <w:rPr>
                <w:rFonts w:ascii="Times New Roman" w:hAnsi="Times New Roman" w:cs="Times New Roman"/>
              </w:rPr>
              <w:t>Сасовском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 муниципальном округе Рязанской области от 23.12.2024 № 5628-р выдан: Министерство имущественных и земельных отношений Рязанской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11.03.2025; реквизиты документа-основания: приказ об установлении зон санитарной охраны источников питьевого и хозяйственно-бытового водоснабжения ООО "Яндекс ДЦ" от 15.01.2025 № 156 выдан: Министерство природопользования Рязанской области. вид ограничения (обременения): публичный сервитут; срок действия: c 23.10.2025; реквизиты документа-основания: постановление Об установлении публичного сервитута в целях эксплуатации линейного объекта «Сооружение - газопровод от АГРС до </w:t>
            </w:r>
            <w:proofErr w:type="spellStart"/>
            <w:r w:rsidRPr="00E40BEF">
              <w:rPr>
                <w:rFonts w:ascii="Times New Roman" w:hAnsi="Times New Roman" w:cs="Times New Roman"/>
              </w:rPr>
              <w:t>промплощадки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 ГТ ТЭЦ» с кадастровым номером 62:27:0010101:194, расположенного по адресу: Российская Федерация, Рязанская область, муниципальный округ </w:t>
            </w:r>
            <w:proofErr w:type="spellStart"/>
            <w:r w:rsidRPr="00E40BEF">
              <w:rPr>
                <w:rFonts w:ascii="Times New Roman" w:hAnsi="Times New Roman" w:cs="Times New Roman"/>
              </w:rPr>
              <w:t>Сасовский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, город Сасово, улица Пушкина от 08.08.2025 № 1321 выдан: Администрация </w:t>
            </w:r>
            <w:proofErr w:type="spellStart"/>
            <w:r w:rsidRPr="00E40BEF">
              <w:rPr>
                <w:rFonts w:ascii="Times New Roman" w:hAnsi="Times New Roman" w:cs="Times New Roman"/>
              </w:rPr>
              <w:t>Сасовского</w:t>
            </w:r>
            <w:proofErr w:type="spellEnd"/>
            <w:r w:rsidRPr="00E40BEF">
              <w:rPr>
                <w:rFonts w:ascii="Times New Roman" w:hAnsi="Times New Roman" w:cs="Times New Roman"/>
              </w:rPr>
              <w:t xml:space="preserve"> муниципального округа Рязанской области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8080CF1" w:rsidR="005A30FF" w:rsidRPr="004A22CF" w:rsidRDefault="00E40BEF" w:rsidP="007019ED">
            <w:pPr>
              <w:rPr>
                <w:rFonts w:ascii="Times New Roman" w:hAnsi="Times New Roman" w:cs="Times New Roman"/>
              </w:rPr>
            </w:pPr>
            <w:r w:rsidRPr="00E40BEF">
              <w:rPr>
                <w:rFonts w:ascii="Times New Roman" w:hAnsi="Times New Roman" w:cs="Times New Roman"/>
              </w:rPr>
              <w:t>Информация об ограничениях использования территории</w:t>
            </w:r>
            <w:r w:rsidR="006E44FC" w:rsidRPr="00CE0250">
              <w:rPr>
                <w:rFonts w:ascii="Times New Roman" w:hAnsi="Times New Roman" w:cs="Times New Roman"/>
              </w:rPr>
              <w:t>.</w:t>
            </w:r>
            <w:r w:rsidR="006E44FC"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3E72BC3" w:rsidR="005A30FF" w:rsidRPr="004A22CF" w:rsidRDefault="00E40BEF" w:rsidP="007019ED">
            <w:pPr>
              <w:rPr>
                <w:rFonts w:ascii="Times New Roman" w:hAnsi="Times New Roman" w:cs="Times New Roman"/>
              </w:rPr>
            </w:pPr>
            <w:r w:rsidRPr="00E40BEF">
              <w:rPr>
                <w:rFonts w:ascii="Times New Roman" w:hAnsi="Times New Roman" w:cs="Times New Roman"/>
              </w:rPr>
              <w:t>IMG_20251217_122432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E40BEF">
              <w:rPr>
                <w:rFonts w:ascii="Times New Roman" w:hAnsi="Times New Roman" w:cs="Times New Roman"/>
              </w:rPr>
              <w:t>IMG_20251217_122615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E40BEF">
              <w:rPr>
                <w:rFonts w:ascii="Times New Roman" w:hAnsi="Times New Roman" w:cs="Times New Roman"/>
              </w:rPr>
              <w:t>IMG_20251217_122622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1D0B01C" w:rsidR="00246C96" w:rsidRPr="00051BFD" w:rsidRDefault="006E44FC" w:rsidP="00E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9455D">
              <w:rPr>
                <w:rFonts w:ascii="Times New Roman" w:hAnsi="Times New Roman" w:cs="Times New Roman"/>
              </w:rPr>
              <w:t>.</w:t>
            </w:r>
            <w:r w:rsidR="00E40BEF">
              <w:rPr>
                <w:rFonts w:ascii="Times New Roman" w:hAnsi="Times New Roman" w:cs="Times New Roman"/>
              </w:rPr>
              <w:t>369481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973DF84" w:rsidR="00246C96" w:rsidRDefault="006E44FC" w:rsidP="00E4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A9455D">
              <w:rPr>
                <w:rFonts w:ascii="Times New Roman" w:hAnsi="Times New Roman" w:cs="Times New Roman"/>
              </w:rPr>
              <w:t>9</w:t>
            </w:r>
            <w:r w:rsidR="00E40BEF">
              <w:rPr>
                <w:rFonts w:ascii="Times New Roman" w:hAnsi="Times New Roman" w:cs="Times New Roman"/>
              </w:rPr>
              <w:t>32046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0CDC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4474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9E6529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55D"/>
    <w:rsid w:val="00AF7CDA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A14BD"/>
    <w:rsid w:val="00CA6BD0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DF7858"/>
    <w:rsid w:val="00E1428E"/>
    <w:rsid w:val="00E2548C"/>
    <w:rsid w:val="00E32AA5"/>
    <w:rsid w:val="00E35CE7"/>
    <w:rsid w:val="00E37F84"/>
    <w:rsid w:val="00E40BEF"/>
    <w:rsid w:val="00E8727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4085-4C4E-4FFD-B758-97CA481E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60</cp:revision>
  <cp:lastPrinted>2026-02-09T12:11:00Z</cp:lastPrinted>
  <dcterms:created xsi:type="dcterms:W3CDTF">2026-01-13T10:01:00Z</dcterms:created>
  <dcterms:modified xsi:type="dcterms:W3CDTF">2026-02-10T12:00:00Z</dcterms:modified>
</cp:coreProperties>
</file>