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BACE" w14:textId="77777777"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BB04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14:paraId="2F8858F2" w14:textId="77777777" w:rsidTr="002D5225">
        <w:tc>
          <w:tcPr>
            <w:tcW w:w="5211" w:type="dxa"/>
          </w:tcPr>
          <w:p w14:paraId="358A45BB" w14:textId="77777777"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14A1E90F" w14:textId="77777777"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22769AED" w14:textId="77777777"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14:paraId="3B222B99" w14:textId="77777777"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EF5A96" w14:textId="77777777"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14:paraId="0172E358" w14:textId="77777777"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14:paraId="6E3907EB" w14:textId="77777777" w:rsidTr="004C322A">
        <w:trPr>
          <w:trHeight w:val="561"/>
        </w:trPr>
        <w:tc>
          <w:tcPr>
            <w:tcW w:w="9628" w:type="dxa"/>
          </w:tcPr>
          <w:p w14:paraId="1CC91BAD" w14:textId="77777777"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14:paraId="6A378011" w14:textId="77777777" w:rsidR="004C322A" w:rsidRPr="00720ABE" w:rsidRDefault="004C322A" w:rsidP="00903EA0">
            <w:pPr>
              <w:pStyle w:val="a4"/>
              <w:spacing w:after="120"/>
              <w:ind w:left="-1242"/>
              <w:rPr>
                <w:b/>
                <w:bCs/>
                <w:sz w:val="26"/>
                <w:szCs w:val="26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3879"/>
        <w:gridCol w:w="5584"/>
      </w:tblGrid>
      <w:tr w:rsidR="008A0BBB" w:rsidRPr="0020424A" w14:paraId="197A3A7C" w14:textId="77777777" w:rsidTr="00DB78EA">
        <w:trPr>
          <w:trHeight w:val="492"/>
        </w:trPr>
        <w:tc>
          <w:tcPr>
            <w:tcW w:w="362" w:type="pct"/>
          </w:tcPr>
          <w:p w14:paraId="1CF1AE92" w14:textId="77777777"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14:paraId="7EC2D59A" w14:textId="77777777"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sz w:val="23"/>
                <w:szCs w:val="23"/>
              </w:rPr>
              <w:t>изм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14:paraId="1389687D" w14:textId="77777777"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14:paraId="39FF40DA" w14:textId="77777777" w:rsidTr="00EB71BE">
        <w:trPr>
          <w:trHeight w:val="505"/>
        </w:trPr>
        <w:tc>
          <w:tcPr>
            <w:tcW w:w="362" w:type="pct"/>
          </w:tcPr>
          <w:p w14:paraId="01226DEF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14:paraId="20E016DC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14:paraId="4FD9AFC4" w14:textId="77777777" w:rsidR="00DB78EA" w:rsidRPr="001923B2" w:rsidRDefault="00DB78EA" w:rsidP="001923B2">
            <w:pPr>
              <w:pStyle w:val="TableParagraph"/>
              <w:tabs>
                <w:tab w:val="left" w:pos="3015"/>
              </w:tabs>
              <w:spacing w:line="241" w:lineRule="exact"/>
              <w:ind w:right="131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923B2">
              <w:rPr>
                <w:rFonts w:cs="Times New Roman"/>
                <w:iCs/>
                <w:color w:val="000000" w:themeColor="text1"/>
                <w:sz w:val="24"/>
                <w:szCs w:val="24"/>
              </w:rPr>
              <w:t>Гринфилд</w:t>
            </w:r>
            <w:proofErr w:type="spellEnd"/>
          </w:p>
          <w:p w14:paraId="6D38E03C" w14:textId="77777777" w:rsidR="00DB78EA" w:rsidRPr="001923B2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00DB78EA" w:rsidRPr="0020424A" w14:paraId="6CD36AA3" w14:textId="77777777" w:rsidTr="00EB71BE">
        <w:trPr>
          <w:trHeight w:val="505"/>
        </w:trPr>
        <w:tc>
          <w:tcPr>
            <w:tcW w:w="362" w:type="pct"/>
          </w:tcPr>
          <w:p w14:paraId="1067CA22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14:paraId="78C23325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14:paraId="4D310681" w14:textId="77777777" w:rsidR="00DB78EA" w:rsidRPr="001923B2" w:rsidRDefault="00DB78EA" w:rsidP="001923B2">
            <w:pPr>
              <w:pStyle w:val="TableParagraph"/>
              <w:tabs>
                <w:tab w:val="left" w:pos="3015"/>
              </w:tabs>
              <w:spacing w:line="241" w:lineRule="exact"/>
              <w:ind w:right="131"/>
              <w:rPr>
                <w:rFonts w:cs="Times New Roman"/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1923B2"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  <w:t>Другая инвестплощадка</w:t>
            </w:r>
          </w:p>
        </w:tc>
      </w:tr>
      <w:tr w:rsidR="00DB78EA" w:rsidRPr="0020424A" w14:paraId="0E60F28E" w14:textId="77777777" w:rsidTr="00EB71BE">
        <w:trPr>
          <w:trHeight w:val="329"/>
        </w:trPr>
        <w:tc>
          <w:tcPr>
            <w:tcW w:w="362" w:type="pct"/>
          </w:tcPr>
          <w:p w14:paraId="05AEDF03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14:paraId="20AE29DE" w14:textId="77777777"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Адрес</w:t>
            </w:r>
          </w:p>
        </w:tc>
        <w:tc>
          <w:tcPr>
            <w:tcW w:w="2356" w:type="pct"/>
          </w:tcPr>
          <w:p w14:paraId="5488F0D4" w14:textId="77777777" w:rsidR="00DB78EA" w:rsidRPr="001923B2" w:rsidRDefault="00DB78EA" w:rsidP="001923B2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  <w:t>Рязанская область</w:t>
            </w:r>
          </w:p>
          <w:p w14:paraId="248BE449" w14:textId="77777777" w:rsidR="00DB78EA" w:rsidRPr="001923B2" w:rsidRDefault="001923B2" w:rsidP="001923B2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Клепиковский  </w:t>
            </w:r>
            <w:r w:rsidR="00DB78EA" w:rsidRPr="001923B2"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  <w:t>район</w:t>
            </w:r>
          </w:p>
          <w:p w14:paraId="25C1943F" w14:textId="77777777" w:rsidR="00DB78EA" w:rsidRPr="001923B2" w:rsidRDefault="001923B2" w:rsidP="001923B2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rFonts w:cs="Times New Roman"/>
                <w:i/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proofErr w:type="spellStart"/>
            <w:r w:rsidRPr="001923B2"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  <w:t>с.Криуша</w:t>
            </w:r>
            <w:proofErr w:type="spellEnd"/>
          </w:p>
        </w:tc>
      </w:tr>
      <w:tr w:rsidR="00DB78EA" w:rsidRPr="0020424A" w14:paraId="5281D7CE" w14:textId="77777777" w:rsidTr="00EB71BE">
        <w:trPr>
          <w:trHeight w:val="258"/>
        </w:trPr>
        <w:tc>
          <w:tcPr>
            <w:tcW w:w="362" w:type="pct"/>
          </w:tcPr>
          <w:p w14:paraId="3845F7DF" w14:textId="77777777" w:rsidR="00DB78EA" w:rsidRPr="0020424A" w:rsidRDefault="00DB78EA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14:paraId="6F42E805" w14:textId="77777777" w:rsidR="00DB78EA" w:rsidRPr="00F51DFD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Площадь</w:t>
            </w:r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земельного участка, га</w:t>
            </w:r>
          </w:p>
        </w:tc>
        <w:tc>
          <w:tcPr>
            <w:tcW w:w="2356" w:type="pct"/>
          </w:tcPr>
          <w:p w14:paraId="74CC08FD" w14:textId="77777777" w:rsidR="00DB78EA" w:rsidRPr="001923B2" w:rsidRDefault="001923B2" w:rsidP="00DB78EA">
            <w:pPr>
              <w:pStyle w:val="TableParagraph"/>
              <w:tabs>
                <w:tab w:val="left" w:pos="3015"/>
              </w:tabs>
              <w:spacing w:line="239" w:lineRule="exact"/>
              <w:ind w:left="134" w:right="131"/>
              <w:rPr>
                <w:rFonts w:cs="Times New Roman"/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1923B2"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  <w:t>0,6</w:t>
            </w:r>
          </w:p>
        </w:tc>
      </w:tr>
      <w:tr w:rsidR="00DB78EA" w:rsidRPr="0020424A" w14:paraId="3D06C39F" w14:textId="77777777" w:rsidTr="00EB71BE">
        <w:trPr>
          <w:trHeight w:val="261"/>
        </w:trPr>
        <w:tc>
          <w:tcPr>
            <w:tcW w:w="362" w:type="pct"/>
          </w:tcPr>
          <w:p w14:paraId="5A40EA74" w14:textId="77777777"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14:paraId="076F3E35" w14:textId="77777777" w:rsidR="00DB78EA" w:rsidRPr="00F51DFD" w:rsidRDefault="00DB78EA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Кадастровый</w:t>
            </w:r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номер</w:t>
            </w:r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земельного</w:t>
            </w:r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участка</w:t>
            </w:r>
          </w:p>
        </w:tc>
        <w:tc>
          <w:tcPr>
            <w:tcW w:w="2356" w:type="pct"/>
          </w:tcPr>
          <w:p w14:paraId="51B23777" w14:textId="77777777" w:rsidR="00DB78EA" w:rsidRPr="001923B2" w:rsidRDefault="001923B2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1923B2">
              <w:rPr>
                <w:rFonts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DB78EA" w:rsidRPr="0020424A" w14:paraId="70B14638" w14:textId="77777777" w:rsidTr="00EB71BE">
        <w:trPr>
          <w:trHeight w:val="261"/>
        </w:trPr>
        <w:tc>
          <w:tcPr>
            <w:tcW w:w="362" w:type="pct"/>
          </w:tcPr>
          <w:p w14:paraId="478B7A1C" w14:textId="77777777"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14:paraId="4CD86BB9" w14:textId="77777777"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14:paraId="25A97319" w14:textId="77777777" w:rsidR="00DB78EA" w:rsidRPr="00373580" w:rsidRDefault="00373580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373580">
              <w:rPr>
                <w:rFonts w:cs="Times New Roman"/>
                <w:iCs/>
                <w:sz w:val="24"/>
                <w:szCs w:val="24"/>
                <w:lang w:val="ru-RU"/>
              </w:rPr>
              <w:t>-</w:t>
            </w:r>
          </w:p>
        </w:tc>
      </w:tr>
      <w:tr w:rsidR="001923B2" w:rsidRPr="0020424A" w14:paraId="1F016CB2" w14:textId="77777777" w:rsidTr="00EB71BE">
        <w:trPr>
          <w:trHeight w:val="506"/>
        </w:trPr>
        <w:tc>
          <w:tcPr>
            <w:tcW w:w="362" w:type="pct"/>
          </w:tcPr>
          <w:p w14:paraId="5BDFBEC3" w14:textId="77777777" w:rsidR="001923B2" w:rsidRPr="0020424A" w:rsidRDefault="001923B2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14:paraId="31A638C0" w14:textId="77777777" w:rsidR="001923B2" w:rsidRPr="00F51DFD" w:rsidRDefault="001923B2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Форма собственности</w:t>
            </w:r>
          </w:p>
        </w:tc>
        <w:tc>
          <w:tcPr>
            <w:tcW w:w="2356" w:type="pct"/>
          </w:tcPr>
          <w:p w14:paraId="50DBE588" w14:textId="77777777" w:rsidR="001923B2" w:rsidRPr="001923B2" w:rsidRDefault="001923B2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23B2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1923B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1923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23B2">
              <w:rPr>
                <w:rFonts w:ascii="Times New Roman" w:hAnsi="Times New Roman" w:cs="Times New Roman"/>
                <w:sz w:val="24"/>
                <w:szCs w:val="24"/>
              </w:rPr>
              <w:t>неразграниченной</w:t>
            </w:r>
            <w:proofErr w:type="spellEnd"/>
            <w:r w:rsidRPr="001923B2">
              <w:rPr>
                <w:rFonts w:ascii="Times New Roman" w:hAnsi="Times New Roman" w:cs="Times New Roman"/>
                <w:sz w:val="24"/>
                <w:szCs w:val="24"/>
              </w:rPr>
              <w:t>) собственности</w:t>
            </w:r>
          </w:p>
        </w:tc>
      </w:tr>
      <w:tr w:rsidR="001923B2" w:rsidRPr="0020424A" w14:paraId="3A301359" w14:textId="77777777" w:rsidTr="00EB71BE">
        <w:trPr>
          <w:trHeight w:val="272"/>
        </w:trPr>
        <w:tc>
          <w:tcPr>
            <w:tcW w:w="362" w:type="pct"/>
          </w:tcPr>
          <w:p w14:paraId="14B3BDC9" w14:textId="77777777" w:rsidR="001923B2" w:rsidRPr="0020424A" w:rsidRDefault="001923B2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14:paraId="4E8488AF" w14:textId="77777777" w:rsidR="001923B2" w:rsidRPr="00F51DFD" w:rsidRDefault="001923B2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14:paraId="4D7C720C" w14:textId="77777777" w:rsidR="001923B2" w:rsidRPr="001923B2" w:rsidRDefault="001923B2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23B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Аренда</w:t>
            </w:r>
            <w:proofErr w:type="spellEnd"/>
          </w:p>
        </w:tc>
      </w:tr>
      <w:tr w:rsidR="001923B2" w:rsidRPr="0020424A" w14:paraId="765962D4" w14:textId="77777777" w:rsidTr="00EB71BE">
        <w:trPr>
          <w:trHeight w:val="606"/>
        </w:trPr>
        <w:tc>
          <w:tcPr>
            <w:tcW w:w="362" w:type="pct"/>
          </w:tcPr>
          <w:p w14:paraId="616300C4" w14:textId="77777777" w:rsidR="001923B2" w:rsidRPr="0020424A" w:rsidRDefault="001923B2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14:paraId="2E214B53" w14:textId="77777777" w:rsidR="001923B2" w:rsidRPr="00F51DFD" w:rsidRDefault="001923B2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Категория земли</w:t>
            </w:r>
          </w:p>
        </w:tc>
        <w:tc>
          <w:tcPr>
            <w:tcW w:w="2356" w:type="pct"/>
          </w:tcPr>
          <w:p w14:paraId="4E538D1D" w14:textId="77777777" w:rsidR="001923B2" w:rsidRPr="001923B2" w:rsidRDefault="001923B2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23B2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1923B2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 w:rsidRPr="0019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3B2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proofErr w:type="spellEnd"/>
          </w:p>
        </w:tc>
      </w:tr>
      <w:tr w:rsidR="001923B2" w:rsidRPr="0020424A" w14:paraId="61E8B001" w14:textId="77777777" w:rsidTr="00EB71BE">
        <w:trPr>
          <w:trHeight w:val="284"/>
        </w:trPr>
        <w:tc>
          <w:tcPr>
            <w:tcW w:w="362" w:type="pct"/>
          </w:tcPr>
          <w:p w14:paraId="5E31624A" w14:textId="77777777" w:rsidR="001923B2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14:paraId="279493B7" w14:textId="77777777" w:rsidR="001923B2" w:rsidRPr="0020424A" w:rsidRDefault="001923B2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«ТОП»</w:t>
            </w:r>
          </w:p>
        </w:tc>
        <w:tc>
          <w:tcPr>
            <w:tcW w:w="2356" w:type="pct"/>
          </w:tcPr>
          <w:p w14:paraId="09F39D5D" w14:textId="77777777" w:rsidR="001923B2" w:rsidRPr="001923B2" w:rsidRDefault="001923B2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1923B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нет</w:t>
            </w:r>
          </w:p>
        </w:tc>
      </w:tr>
      <w:tr w:rsidR="001923B2" w:rsidRPr="0020424A" w14:paraId="69E1F6D8" w14:textId="77777777" w:rsidTr="00EB71BE">
        <w:trPr>
          <w:trHeight w:val="284"/>
        </w:trPr>
        <w:tc>
          <w:tcPr>
            <w:tcW w:w="362" w:type="pct"/>
          </w:tcPr>
          <w:p w14:paraId="36B5118C" w14:textId="77777777" w:rsidR="001923B2" w:rsidRPr="0020424A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14:paraId="5B6EF303" w14:textId="77777777" w:rsidR="001923B2" w:rsidRPr="0020424A" w:rsidRDefault="001923B2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14:paraId="4A6D9B0C" w14:textId="77777777" w:rsidR="001923B2" w:rsidRPr="001923B2" w:rsidRDefault="001923B2" w:rsidP="001923B2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rFonts w:cs="Times New Roman"/>
                <w:i/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1923B2">
              <w:rPr>
                <w:rFonts w:cs="Times New Roman"/>
                <w:sz w:val="24"/>
                <w:szCs w:val="24"/>
                <w:lang w:val="ru-RU"/>
              </w:rPr>
              <w:t xml:space="preserve">П4 – зона производственных предприятий </w:t>
            </w:r>
            <w:r w:rsidRPr="001923B2">
              <w:rPr>
                <w:rFonts w:cs="Times New Roman"/>
                <w:sz w:val="24"/>
                <w:szCs w:val="24"/>
              </w:rPr>
              <w:t>IV</w:t>
            </w:r>
            <w:r w:rsidRPr="001923B2">
              <w:rPr>
                <w:rFonts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1923B2" w:rsidRPr="0020424A" w14:paraId="1C8DF3C5" w14:textId="77777777" w:rsidTr="00EB71BE">
        <w:trPr>
          <w:trHeight w:val="284"/>
        </w:trPr>
        <w:tc>
          <w:tcPr>
            <w:tcW w:w="362" w:type="pct"/>
          </w:tcPr>
          <w:p w14:paraId="1CC7B45B" w14:textId="77777777" w:rsidR="001923B2" w:rsidRPr="0020424A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14:paraId="345ED283" w14:textId="77777777" w:rsidR="001923B2" w:rsidRPr="0020424A" w:rsidRDefault="001923B2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Виды разрешенного использования</w:t>
            </w:r>
          </w:p>
        </w:tc>
        <w:tc>
          <w:tcPr>
            <w:tcW w:w="2356" w:type="pct"/>
          </w:tcPr>
          <w:p w14:paraId="34BEC20F" w14:textId="77777777" w:rsidR="001923B2" w:rsidRPr="001923B2" w:rsidRDefault="001923B2" w:rsidP="001923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923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Основные виды:</w:t>
            </w:r>
          </w:p>
          <w:p w14:paraId="15278475" w14:textId="77777777" w:rsidR="001923B2" w:rsidRPr="001923B2" w:rsidRDefault="001923B2" w:rsidP="00373580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- коммунальное обслуживание;</w:t>
            </w:r>
          </w:p>
          <w:p w14:paraId="2811292A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 xml:space="preserve">- деловое управление; </w:t>
            </w:r>
          </w:p>
          <w:p w14:paraId="3564EDA0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- магазины;</w:t>
            </w:r>
          </w:p>
          <w:p w14:paraId="7BFCE3E5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9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легкая промышленность;</w:t>
            </w:r>
          </w:p>
          <w:p w14:paraId="2FBFC10D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строительная промышленность;</w:t>
            </w:r>
          </w:p>
          <w:p w14:paraId="6A5DE91C" w14:textId="77777777" w:rsidR="001923B2" w:rsidRPr="001923B2" w:rsidRDefault="001923B2" w:rsidP="003735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- связь;</w:t>
            </w:r>
          </w:p>
          <w:p w14:paraId="2FC4CBC3" w14:textId="77777777" w:rsidR="001923B2" w:rsidRPr="001923B2" w:rsidRDefault="001923B2" w:rsidP="003735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 склады;</w:t>
            </w:r>
          </w:p>
          <w:p w14:paraId="2BC9C398" w14:textId="77777777" w:rsidR="001923B2" w:rsidRPr="001923B2" w:rsidRDefault="001923B2" w:rsidP="003735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 целлюлозно-бумажная промышленность;</w:t>
            </w:r>
          </w:p>
          <w:p w14:paraId="76616A31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- земельные участки (территории) общего</w:t>
            </w:r>
          </w:p>
          <w:p w14:paraId="1233E10D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 xml:space="preserve">  пользования.</w:t>
            </w:r>
          </w:p>
          <w:p w14:paraId="6B4D5DF3" w14:textId="77777777" w:rsidR="001923B2" w:rsidRPr="001923B2" w:rsidRDefault="001923B2" w:rsidP="0037358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923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Условно-разрешенные виды:</w:t>
            </w:r>
          </w:p>
          <w:p w14:paraId="121A3641" w14:textId="77777777" w:rsidR="001923B2" w:rsidRPr="001923B2" w:rsidRDefault="001923B2" w:rsidP="0037358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 общественное питание;</w:t>
            </w:r>
          </w:p>
          <w:p w14:paraId="12A02293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- обслуживание автотранспорта;</w:t>
            </w:r>
          </w:p>
          <w:p w14:paraId="245B1568" w14:textId="77777777" w:rsidR="001923B2" w:rsidRPr="001923B2" w:rsidRDefault="001923B2" w:rsidP="00373580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923B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- обеспечение внутреннего правопорядка.</w:t>
            </w:r>
          </w:p>
          <w:p w14:paraId="5550EC81" w14:textId="77777777" w:rsidR="001923B2" w:rsidRPr="001923B2" w:rsidRDefault="001923B2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1923B2" w:rsidRPr="0020424A" w14:paraId="5D5F1CD0" w14:textId="77777777" w:rsidTr="00EB71BE">
        <w:trPr>
          <w:trHeight w:val="284"/>
        </w:trPr>
        <w:tc>
          <w:tcPr>
            <w:tcW w:w="362" w:type="pct"/>
          </w:tcPr>
          <w:p w14:paraId="0CCD9D6B" w14:textId="77777777" w:rsidR="001923B2" w:rsidRPr="0020424A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14:paraId="471CC4F9" w14:textId="77777777" w:rsidR="001923B2" w:rsidRPr="00FB7D8F" w:rsidRDefault="001923B2" w:rsidP="00DB78EA">
            <w:pPr>
              <w:pStyle w:val="TableParagraph"/>
              <w:ind w:left="154" w:right="93"/>
              <w:rPr>
                <w:sz w:val="24"/>
                <w:szCs w:val="24"/>
              </w:rPr>
            </w:pPr>
            <w:proofErr w:type="spellStart"/>
            <w:r w:rsidRPr="00FB7D8F">
              <w:rPr>
                <w:sz w:val="24"/>
                <w:szCs w:val="24"/>
              </w:rPr>
              <w:t>Ограничения</w:t>
            </w:r>
            <w:proofErr w:type="spellEnd"/>
            <w:r w:rsidRPr="00FB7D8F">
              <w:rPr>
                <w:sz w:val="24"/>
                <w:szCs w:val="24"/>
              </w:rPr>
              <w:t xml:space="preserve"> в </w:t>
            </w:r>
            <w:proofErr w:type="spellStart"/>
            <w:r w:rsidRPr="00FB7D8F">
              <w:rPr>
                <w:sz w:val="24"/>
                <w:szCs w:val="24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14:paraId="35BD59A7" w14:textId="77777777" w:rsidR="00373580" w:rsidRPr="00373580" w:rsidRDefault="00373580" w:rsidP="00FB7D8F">
            <w:pPr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Территория полностью расположена в зоне с реестровым номером </w:t>
            </w:r>
          </w:p>
          <w:p w14:paraId="3C25234D" w14:textId="77777777" w:rsidR="00373580" w:rsidRPr="00373580" w:rsidRDefault="00373580" w:rsidP="00FB7D8F">
            <w:pPr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lastRenderedPageBreak/>
              <w:t>62:05-11.5, вид – охотничьи угодья, наименование «</w:t>
            </w:r>
            <w:proofErr w:type="spellStart"/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>Криушинское</w:t>
            </w:r>
            <w:proofErr w:type="spellEnd"/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>» охотничье хозяйство Клепиковский район.</w:t>
            </w:r>
          </w:p>
          <w:p w14:paraId="77C80D52" w14:textId="77777777" w:rsidR="00373580" w:rsidRPr="00373580" w:rsidRDefault="00373580" w:rsidP="00FB7D8F">
            <w:pPr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Территория частично расположена в зоне с реестровым номером </w:t>
            </w:r>
          </w:p>
          <w:p w14:paraId="50B40683" w14:textId="77777777" w:rsidR="00373580" w:rsidRPr="00373580" w:rsidRDefault="00373580" w:rsidP="00FB7D8F">
            <w:pPr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62:05-6.358 охранная зона объекта: ВЛ-10кВ ФЗ42 </w:t>
            </w:r>
          </w:p>
          <w:p w14:paraId="256AB605" w14:textId="77777777" w:rsidR="00373580" w:rsidRPr="00373580" w:rsidRDefault="00373580" w:rsidP="00FB7D8F">
            <w:pPr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>ЗРП-34 Криуша.</w:t>
            </w:r>
          </w:p>
          <w:p w14:paraId="09D59CE9" w14:textId="77777777" w:rsidR="00373580" w:rsidRPr="00373580" w:rsidRDefault="00373580" w:rsidP="00FB7D8F">
            <w:pPr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73580">
              <w:rPr>
                <w:rFonts w:ascii="Times New Roman" w:eastAsiaTheme="minorEastAsia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Территория частично расположена в зоне с реестровым номером </w:t>
            </w:r>
          </w:p>
          <w:p w14:paraId="62F147DF" w14:textId="77777777" w:rsidR="001923B2" w:rsidRPr="00FB7D8F" w:rsidRDefault="00373580" w:rsidP="00FB7D8F">
            <w:pPr>
              <w:pStyle w:val="TableParagraph"/>
              <w:tabs>
                <w:tab w:val="left" w:pos="3015"/>
              </w:tabs>
              <w:ind w:left="134" w:right="131"/>
              <w:rPr>
                <w:iCs/>
                <w:color w:val="A6A6A6" w:themeColor="background1" w:themeShade="A6"/>
                <w:lang w:val="ru-RU"/>
              </w:rPr>
            </w:pPr>
            <w:r w:rsidRPr="00FB7D8F">
              <w:rPr>
                <w:rFonts w:cs="Times New Roman"/>
                <w:kern w:val="2"/>
                <w:sz w:val="24"/>
                <w:szCs w:val="24"/>
                <w:lang w:val="ru-RU"/>
                <w14:ligatures w14:val="standardContextual"/>
              </w:rPr>
              <w:t>62:05-6.115 охранная зона объекта электросетевого хозяйства-воздушной линии электропередачи ВЛ-10кВ №7 от ПС Болонь</w:t>
            </w:r>
          </w:p>
        </w:tc>
      </w:tr>
      <w:tr w:rsidR="001923B2" w:rsidRPr="0020424A" w14:paraId="6D428095" w14:textId="77777777" w:rsidTr="00EB71BE">
        <w:trPr>
          <w:trHeight w:val="284"/>
        </w:trPr>
        <w:tc>
          <w:tcPr>
            <w:tcW w:w="362" w:type="pct"/>
          </w:tcPr>
          <w:p w14:paraId="24E1397F" w14:textId="77777777" w:rsidR="001923B2" w:rsidRPr="0020424A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2282" w:type="pct"/>
          </w:tcPr>
          <w:p w14:paraId="6F67801F" w14:textId="77777777" w:rsidR="001923B2" w:rsidRPr="0020424A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70AB0DEF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33F88904" w14:textId="77777777" w:rsidTr="00EB71BE">
        <w:trPr>
          <w:trHeight w:val="284"/>
        </w:trPr>
        <w:tc>
          <w:tcPr>
            <w:tcW w:w="362" w:type="pct"/>
          </w:tcPr>
          <w:p w14:paraId="2B4BD096" w14:textId="77777777" w:rsidR="001923B2" w:rsidRPr="0020424A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68DD918" w14:textId="77777777" w:rsidR="001923B2" w:rsidRPr="008A0BBB" w:rsidRDefault="001923B2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г. Москвы, км</w:t>
            </w:r>
          </w:p>
        </w:tc>
        <w:tc>
          <w:tcPr>
            <w:tcW w:w="2356" w:type="pct"/>
          </w:tcPr>
          <w:p w14:paraId="5ACE35F3" w14:textId="77777777" w:rsidR="001923B2" w:rsidRPr="00373580" w:rsidRDefault="00373580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7358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227</w:t>
            </w:r>
          </w:p>
        </w:tc>
      </w:tr>
      <w:tr w:rsidR="001923B2" w:rsidRPr="0020424A" w14:paraId="6733CD60" w14:textId="77777777" w:rsidTr="00EB71BE">
        <w:trPr>
          <w:trHeight w:val="284"/>
        </w:trPr>
        <w:tc>
          <w:tcPr>
            <w:tcW w:w="362" w:type="pct"/>
          </w:tcPr>
          <w:p w14:paraId="60AD1AD8" w14:textId="77777777" w:rsidR="001923B2" w:rsidRPr="008A0BBB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6BEBB9BE" w14:textId="77777777" w:rsidR="001923B2" w:rsidRPr="008A0BBB" w:rsidRDefault="001923B2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г. Рязани, км</w:t>
            </w:r>
          </w:p>
        </w:tc>
        <w:tc>
          <w:tcPr>
            <w:tcW w:w="2356" w:type="pct"/>
          </w:tcPr>
          <w:p w14:paraId="4D418FBB" w14:textId="77777777" w:rsidR="001923B2" w:rsidRPr="001923B2" w:rsidRDefault="001923B2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1923B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45</w:t>
            </w:r>
          </w:p>
        </w:tc>
      </w:tr>
      <w:tr w:rsidR="001923B2" w:rsidRPr="0020424A" w14:paraId="29F479C8" w14:textId="77777777" w:rsidTr="00EB71BE">
        <w:trPr>
          <w:trHeight w:val="284"/>
        </w:trPr>
        <w:tc>
          <w:tcPr>
            <w:tcW w:w="362" w:type="pct"/>
          </w:tcPr>
          <w:p w14:paraId="495AD0EA" w14:textId="77777777" w:rsidR="001923B2" w:rsidRPr="008A0BBB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3C0D7035" w14:textId="77777777" w:rsidR="001923B2" w:rsidRPr="008A0BBB" w:rsidRDefault="001923B2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населенного пункта, км</w:t>
            </w:r>
          </w:p>
        </w:tc>
        <w:tc>
          <w:tcPr>
            <w:tcW w:w="2356" w:type="pct"/>
          </w:tcPr>
          <w:p w14:paraId="6A967ADE" w14:textId="77777777" w:rsidR="001923B2" w:rsidRPr="00373580" w:rsidRDefault="00A14D3F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1,4</w:t>
            </w:r>
          </w:p>
        </w:tc>
      </w:tr>
      <w:tr w:rsidR="001923B2" w:rsidRPr="0020424A" w14:paraId="7AC24D1F" w14:textId="77777777" w:rsidTr="00EB71BE">
        <w:trPr>
          <w:trHeight w:val="284"/>
        </w:trPr>
        <w:tc>
          <w:tcPr>
            <w:tcW w:w="362" w:type="pct"/>
          </w:tcPr>
          <w:p w14:paraId="22F0AD0C" w14:textId="77777777" w:rsidR="001923B2" w:rsidRPr="008A0BBB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14:paraId="062B7277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14:paraId="4BD2EF2F" w14:textId="77777777" w:rsidR="001923B2" w:rsidRPr="008A0BBB" w:rsidRDefault="001923B2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762EC180" w14:textId="77777777" w:rsidR="001923B2" w:rsidRPr="00373580" w:rsidRDefault="001923B2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1923B2" w:rsidRPr="0020424A" w14:paraId="28B88EF6" w14:textId="77777777" w:rsidTr="00EB71BE">
        <w:trPr>
          <w:trHeight w:val="284"/>
        </w:trPr>
        <w:tc>
          <w:tcPr>
            <w:tcW w:w="362" w:type="pct"/>
          </w:tcPr>
          <w:p w14:paraId="0B15A7C2" w14:textId="77777777" w:rsidR="001923B2" w:rsidRPr="00CC2B2D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8D17CF1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77B2FD9E" w14:textId="77777777" w:rsidR="001923B2" w:rsidRPr="001923B2" w:rsidRDefault="001923B2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23B2" w:rsidRPr="0020424A" w14:paraId="1315B8FE" w14:textId="77777777" w:rsidTr="00EB71BE">
        <w:trPr>
          <w:trHeight w:val="284"/>
        </w:trPr>
        <w:tc>
          <w:tcPr>
            <w:tcW w:w="362" w:type="pct"/>
          </w:tcPr>
          <w:p w14:paraId="4B5130E2" w14:textId="77777777" w:rsidR="001923B2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04CD2CD1" w14:textId="77777777" w:rsidR="001923B2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6" w:type="pct"/>
          </w:tcPr>
          <w:p w14:paraId="4E3CF1D1" w14:textId="77777777" w:rsidR="001923B2" w:rsidRPr="001923B2" w:rsidRDefault="00A14D3F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0,5</w:t>
            </w:r>
          </w:p>
        </w:tc>
      </w:tr>
      <w:tr w:rsidR="001923B2" w:rsidRPr="0020424A" w14:paraId="60C988D2" w14:textId="77777777" w:rsidTr="00EB71BE">
        <w:trPr>
          <w:trHeight w:val="284"/>
        </w:trPr>
        <w:tc>
          <w:tcPr>
            <w:tcW w:w="362" w:type="pct"/>
          </w:tcPr>
          <w:p w14:paraId="4366A87D" w14:textId="77777777" w:rsidR="001923B2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545A906F" w14:textId="77777777" w:rsidR="001923B2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6" w:type="pct"/>
          </w:tcPr>
          <w:p w14:paraId="3163E80A" w14:textId="77777777" w:rsidR="001923B2" w:rsidRDefault="00A14D3F">
            <w:r w:rsidRPr="00A14D3F">
              <w:rPr>
                <w:kern w:val="2"/>
                <w:lang w:val="ru-RU"/>
                <w14:ligatures w14:val="standardContextual"/>
              </w:rPr>
              <w:t>0,086</w:t>
            </w:r>
          </w:p>
        </w:tc>
      </w:tr>
      <w:tr w:rsidR="001923B2" w:rsidRPr="0020424A" w14:paraId="03D40916" w14:textId="77777777" w:rsidTr="00EB71BE">
        <w:trPr>
          <w:trHeight w:val="284"/>
        </w:trPr>
        <w:tc>
          <w:tcPr>
            <w:tcW w:w="362" w:type="pct"/>
          </w:tcPr>
          <w:p w14:paraId="2E92BB2E" w14:textId="77777777" w:rsidR="001923B2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E2393D9" w14:textId="77777777" w:rsidR="001923B2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значения, км</w:t>
            </w:r>
          </w:p>
        </w:tc>
        <w:tc>
          <w:tcPr>
            <w:tcW w:w="2356" w:type="pct"/>
          </w:tcPr>
          <w:p w14:paraId="45EBD841" w14:textId="77777777" w:rsidR="001923B2" w:rsidRPr="00CD3CE4" w:rsidRDefault="00CD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E4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0,1</w:t>
            </w:r>
          </w:p>
        </w:tc>
      </w:tr>
      <w:tr w:rsidR="001923B2" w:rsidRPr="0020424A" w14:paraId="0EEB3C5A" w14:textId="77777777" w:rsidTr="00EB71BE">
        <w:trPr>
          <w:trHeight w:val="284"/>
        </w:trPr>
        <w:tc>
          <w:tcPr>
            <w:tcW w:w="362" w:type="pct"/>
          </w:tcPr>
          <w:p w14:paraId="786D51CD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14:paraId="14E82A40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14:paraId="29A987A2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67C51609" w14:textId="77777777" w:rsidR="001923B2" w:rsidRPr="001923B2" w:rsidRDefault="001923B2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1923B2">
              <w:rPr>
                <w:iCs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1923B2" w:rsidRPr="0020424A" w14:paraId="22DABBDB" w14:textId="77777777" w:rsidTr="00EB71BE">
        <w:trPr>
          <w:trHeight w:val="284"/>
        </w:trPr>
        <w:tc>
          <w:tcPr>
            <w:tcW w:w="362" w:type="pct"/>
          </w:tcPr>
          <w:p w14:paraId="7176FD71" w14:textId="77777777" w:rsidR="001923B2" w:rsidRPr="00CC2B2D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7CE5D374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близость к ж/д путям:</w:t>
            </w:r>
          </w:p>
        </w:tc>
        <w:tc>
          <w:tcPr>
            <w:tcW w:w="2356" w:type="pct"/>
          </w:tcPr>
          <w:p w14:paraId="17EE0FA4" w14:textId="77777777" w:rsidR="001923B2" w:rsidRPr="008A0BBB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1923B2" w:rsidRPr="0020424A" w14:paraId="4D9606FC" w14:textId="77777777" w:rsidTr="00EB71BE">
        <w:trPr>
          <w:trHeight w:val="284"/>
        </w:trPr>
        <w:tc>
          <w:tcPr>
            <w:tcW w:w="362" w:type="pct"/>
          </w:tcPr>
          <w:p w14:paraId="3C6579A8" w14:textId="77777777" w:rsidR="001923B2" w:rsidRPr="008A0BBB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1BF8E53F" w14:textId="77777777" w:rsidR="001923B2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6" w:type="pct"/>
          </w:tcPr>
          <w:p w14:paraId="367F52BE" w14:textId="77777777" w:rsidR="001923B2" w:rsidRPr="00CD3CE4" w:rsidRDefault="00CD3CE4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CD3CE4">
              <w:rPr>
                <w:iCs/>
                <w:sz w:val="24"/>
                <w:szCs w:val="24"/>
                <w:lang w:val="ru-RU"/>
              </w:rPr>
              <w:t>55</w:t>
            </w:r>
          </w:p>
        </w:tc>
      </w:tr>
      <w:tr w:rsidR="001923B2" w:rsidRPr="0020424A" w14:paraId="10292261" w14:textId="77777777" w:rsidTr="00EB71BE">
        <w:trPr>
          <w:trHeight w:val="284"/>
        </w:trPr>
        <w:tc>
          <w:tcPr>
            <w:tcW w:w="362" w:type="pct"/>
          </w:tcPr>
          <w:p w14:paraId="0F96C1B9" w14:textId="77777777" w:rsidR="001923B2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5929752" w14:textId="77777777" w:rsidR="001923B2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6" w:type="pct"/>
          </w:tcPr>
          <w:p w14:paraId="03C3F8B6" w14:textId="77777777" w:rsidR="001923B2" w:rsidRPr="001923B2" w:rsidRDefault="001923B2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1923B2" w:rsidRPr="0020424A" w14:paraId="63AC4672" w14:textId="77777777" w:rsidTr="00EB71BE">
        <w:trPr>
          <w:trHeight w:val="284"/>
        </w:trPr>
        <w:tc>
          <w:tcPr>
            <w:tcW w:w="362" w:type="pct"/>
          </w:tcPr>
          <w:p w14:paraId="1518A8ED" w14:textId="77777777" w:rsidR="001923B2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6E153CB9" w14:textId="77777777" w:rsidR="001923B2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значения, км</w:t>
            </w:r>
          </w:p>
        </w:tc>
        <w:tc>
          <w:tcPr>
            <w:tcW w:w="2356" w:type="pct"/>
          </w:tcPr>
          <w:p w14:paraId="3FC780FD" w14:textId="77777777" w:rsidR="001923B2" w:rsidRPr="00F51DFD" w:rsidRDefault="001923B2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15D827BC" w14:textId="77777777" w:rsidTr="00EB71BE">
        <w:trPr>
          <w:trHeight w:val="284"/>
        </w:trPr>
        <w:tc>
          <w:tcPr>
            <w:tcW w:w="362" w:type="pct"/>
          </w:tcPr>
          <w:p w14:paraId="631769C4" w14:textId="77777777" w:rsidR="001923B2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44162B1" w14:textId="77777777" w:rsidR="001923B2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2B73D5A7" w14:textId="77777777" w:rsidR="001923B2" w:rsidRPr="001923B2" w:rsidRDefault="001923B2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923B2">
              <w:rPr>
                <w:iCs/>
                <w:color w:val="000000" w:themeColor="text1"/>
                <w:sz w:val="23"/>
                <w:szCs w:val="23"/>
                <w:lang w:val="ru-RU"/>
              </w:rPr>
              <w:t>55</w:t>
            </w:r>
          </w:p>
        </w:tc>
      </w:tr>
      <w:tr w:rsidR="001923B2" w:rsidRPr="0020424A" w14:paraId="259E2A8B" w14:textId="77777777" w:rsidTr="00EB71BE">
        <w:trPr>
          <w:trHeight w:val="284"/>
        </w:trPr>
        <w:tc>
          <w:tcPr>
            <w:tcW w:w="362" w:type="pct"/>
          </w:tcPr>
          <w:p w14:paraId="20791664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14:paraId="605CAB8E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14:paraId="5E2E4D63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315BB0E6" w14:textId="77777777" w:rsidR="001923B2" w:rsidRPr="001923B2" w:rsidRDefault="001923B2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1923B2">
              <w:rPr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1923B2" w:rsidRPr="0020424A" w14:paraId="7456BD9C" w14:textId="77777777" w:rsidTr="00EB71BE">
        <w:trPr>
          <w:trHeight w:val="284"/>
        </w:trPr>
        <w:tc>
          <w:tcPr>
            <w:tcW w:w="362" w:type="pct"/>
          </w:tcPr>
          <w:p w14:paraId="3FD2D8CF" w14:textId="77777777" w:rsidR="001923B2" w:rsidRPr="00CC2B2D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16D44D86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69AEDCBA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7C74BE7E" w14:textId="77777777" w:rsidTr="00EB71BE">
        <w:trPr>
          <w:trHeight w:val="284"/>
        </w:trPr>
        <w:tc>
          <w:tcPr>
            <w:tcW w:w="362" w:type="pct"/>
          </w:tcPr>
          <w:p w14:paraId="3EB4F50B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3F298C13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37EF9004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0171E819" w14:textId="77777777" w:rsidTr="00EB71BE">
        <w:trPr>
          <w:trHeight w:val="284"/>
        </w:trPr>
        <w:tc>
          <w:tcPr>
            <w:tcW w:w="362" w:type="pct"/>
          </w:tcPr>
          <w:p w14:paraId="25BCEE32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5C0AC8E8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24CA56D5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12FD27FE" w14:textId="77777777" w:rsidTr="00EB71BE">
        <w:trPr>
          <w:trHeight w:val="284"/>
        </w:trPr>
        <w:tc>
          <w:tcPr>
            <w:tcW w:w="362" w:type="pct"/>
          </w:tcPr>
          <w:p w14:paraId="09E1BBD6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33EFAF6D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0D29ADCC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323EAA91" w14:textId="77777777" w:rsidTr="00EB71BE">
        <w:trPr>
          <w:trHeight w:val="284"/>
        </w:trPr>
        <w:tc>
          <w:tcPr>
            <w:tcW w:w="362" w:type="pct"/>
          </w:tcPr>
          <w:p w14:paraId="14F3F1F0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14:paraId="6D9537EC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14:paraId="108F55FB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65E23601" w14:textId="77777777" w:rsidR="001923B2" w:rsidRPr="001923B2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1923B2">
              <w:rPr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1923B2" w:rsidRPr="0020424A" w14:paraId="5D453309" w14:textId="77777777" w:rsidTr="00EB71BE">
        <w:trPr>
          <w:trHeight w:val="284"/>
        </w:trPr>
        <w:tc>
          <w:tcPr>
            <w:tcW w:w="362" w:type="pct"/>
          </w:tcPr>
          <w:p w14:paraId="29224D3A" w14:textId="77777777" w:rsidR="001923B2" w:rsidRPr="008A0BBB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23F967AA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320AA413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5CDC3FC5" w14:textId="77777777" w:rsidTr="00EB71BE">
        <w:trPr>
          <w:trHeight w:val="284"/>
        </w:trPr>
        <w:tc>
          <w:tcPr>
            <w:tcW w:w="362" w:type="pct"/>
          </w:tcPr>
          <w:p w14:paraId="42C3BAB5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69DE94CF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1AFFA7FC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1CEA7D17" w14:textId="77777777" w:rsidTr="00EB71BE">
        <w:trPr>
          <w:trHeight w:val="284"/>
        </w:trPr>
        <w:tc>
          <w:tcPr>
            <w:tcW w:w="362" w:type="pct"/>
          </w:tcPr>
          <w:p w14:paraId="08873E83" w14:textId="77777777" w:rsidR="001923B2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775E82E" w14:textId="77777777" w:rsidR="001923B2" w:rsidRDefault="001923B2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1158F638" w14:textId="77777777" w:rsidR="001923B2" w:rsidRPr="00F51DFD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923B2" w:rsidRPr="0020424A" w14:paraId="675D57C0" w14:textId="77777777" w:rsidTr="00EB71BE">
        <w:trPr>
          <w:trHeight w:val="284"/>
        </w:trPr>
        <w:tc>
          <w:tcPr>
            <w:tcW w:w="362" w:type="pct"/>
          </w:tcPr>
          <w:p w14:paraId="6ACD9E6A" w14:textId="77777777" w:rsidR="001923B2" w:rsidRPr="0020424A" w:rsidRDefault="001923B2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14:paraId="6D433826" w14:textId="77777777" w:rsidR="001923B2" w:rsidRPr="008A0BBB" w:rsidRDefault="001923B2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14:paraId="46CDFC85" w14:textId="77777777" w:rsidR="001923B2" w:rsidRPr="008A0BBB" w:rsidRDefault="001923B2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1923B2" w:rsidRPr="0020424A" w14:paraId="278A9412" w14:textId="77777777" w:rsidTr="00EB71BE">
        <w:trPr>
          <w:trHeight w:val="284"/>
        </w:trPr>
        <w:tc>
          <w:tcPr>
            <w:tcW w:w="362" w:type="pct"/>
          </w:tcPr>
          <w:p w14:paraId="02FC4E00" w14:textId="77777777" w:rsidR="001923B2" w:rsidRPr="008A0BBB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24490309" w14:textId="77777777" w:rsidR="001923B2" w:rsidRPr="0020424A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20424A">
              <w:rPr>
                <w:sz w:val="23"/>
                <w:szCs w:val="23"/>
              </w:rPr>
              <w:t>МВт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20062A1E" w14:textId="77777777" w:rsidR="001923B2" w:rsidRPr="00CD3CE4" w:rsidRDefault="00CD3CE4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CD3CE4">
              <w:rPr>
                <w:iCs/>
                <w:sz w:val="23"/>
                <w:szCs w:val="23"/>
                <w:lang w:val="ru-RU"/>
              </w:rPr>
              <w:t>От существующих сетей</w:t>
            </w:r>
          </w:p>
        </w:tc>
      </w:tr>
      <w:tr w:rsidR="001923B2" w:rsidRPr="0020424A" w14:paraId="4CF3CE28" w14:textId="77777777" w:rsidTr="00EB71BE">
        <w:trPr>
          <w:trHeight w:val="284"/>
        </w:trPr>
        <w:tc>
          <w:tcPr>
            <w:tcW w:w="362" w:type="pct"/>
          </w:tcPr>
          <w:p w14:paraId="0A5F41D8" w14:textId="77777777" w:rsidR="001923B2" w:rsidRPr="0020424A" w:rsidRDefault="001923B2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036DC401" w14:textId="77777777" w:rsidR="001923B2" w:rsidRPr="0020424A" w:rsidRDefault="001923B2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2505073F" w14:textId="77777777" w:rsidR="001923B2" w:rsidRPr="001923B2" w:rsidRDefault="001923B2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923B2">
              <w:rPr>
                <w:kern w:val="2"/>
                <w:lang w:val="ru-RU"/>
                <w14:ligatures w14:val="standardContextual"/>
              </w:rPr>
              <w:t xml:space="preserve">Подключение объектов кап строительства к сетям </w:t>
            </w:r>
            <w:r w:rsidRPr="001923B2">
              <w:rPr>
                <w:kern w:val="2"/>
                <w:lang w:val="ru-RU"/>
                <w14:ligatures w14:val="standardContextual"/>
              </w:rPr>
              <w:lastRenderedPageBreak/>
              <w:t>газораспределения осуществляется в соответствии с Правилами подключения (тех приз) объектов капитального строительства к сетям газораспределения, утвержденными постановлением Правительства РФ от 13.12.2013 № 1314. Определение точки подключения возможно при наличии сведений о максимально часовом расходе газа.</w:t>
            </w:r>
          </w:p>
        </w:tc>
      </w:tr>
      <w:tr w:rsidR="003F41F1" w:rsidRPr="0020424A" w14:paraId="752EA947" w14:textId="77777777" w:rsidTr="00EB71BE">
        <w:trPr>
          <w:trHeight w:val="284"/>
        </w:trPr>
        <w:tc>
          <w:tcPr>
            <w:tcW w:w="362" w:type="pct"/>
          </w:tcPr>
          <w:p w14:paraId="4038BF4E" w14:textId="77777777" w:rsidR="003F41F1" w:rsidRPr="001923B2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C0FE6F4" w14:textId="77777777" w:rsidR="003F41F1" w:rsidRPr="0020424A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691C13C0" w14:textId="77777777" w:rsidR="003F41F1" w:rsidRPr="003F41F1" w:rsidRDefault="003F41F1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3F41F1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Возможно от индивидуальных колодцев и скважин</w:t>
            </w:r>
          </w:p>
        </w:tc>
      </w:tr>
      <w:tr w:rsidR="003F41F1" w:rsidRPr="0020424A" w14:paraId="3502DEB6" w14:textId="77777777" w:rsidTr="00EB71BE">
        <w:trPr>
          <w:trHeight w:val="284"/>
        </w:trPr>
        <w:tc>
          <w:tcPr>
            <w:tcW w:w="362" w:type="pct"/>
          </w:tcPr>
          <w:p w14:paraId="1A2104A7" w14:textId="77777777" w:rsidR="003F41F1" w:rsidRPr="003F41F1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7FBC37E1" w14:textId="77777777" w:rsidR="003F41F1" w:rsidRPr="0020424A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72B8C24C" w14:textId="77777777" w:rsidR="003F41F1" w:rsidRPr="003F41F1" w:rsidRDefault="003F41F1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3F41F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Отсутствует</w:t>
            </w:r>
            <w:proofErr w:type="spellEnd"/>
          </w:p>
        </w:tc>
      </w:tr>
      <w:tr w:rsidR="003F41F1" w:rsidRPr="0020424A" w14:paraId="03C07E25" w14:textId="77777777" w:rsidTr="00EB71BE">
        <w:trPr>
          <w:trHeight w:val="284"/>
        </w:trPr>
        <w:tc>
          <w:tcPr>
            <w:tcW w:w="362" w:type="pct"/>
          </w:tcPr>
          <w:p w14:paraId="4A26C4C2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C571BBF" w14:textId="77777777" w:rsidR="003F41F1" w:rsidRPr="0020424A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>, Гкал/ч</w:t>
            </w:r>
          </w:p>
        </w:tc>
        <w:tc>
          <w:tcPr>
            <w:tcW w:w="2356" w:type="pct"/>
          </w:tcPr>
          <w:p w14:paraId="44D03CFD" w14:textId="77777777" w:rsidR="003F41F1" w:rsidRPr="003F41F1" w:rsidRDefault="003F41F1" w:rsidP="005D49F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3F41F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Отсутствует</w:t>
            </w:r>
            <w:proofErr w:type="spellEnd"/>
          </w:p>
        </w:tc>
      </w:tr>
      <w:tr w:rsidR="003F41F1" w:rsidRPr="00DA0CFD" w14:paraId="3ED29EBE" w14:textId="77777777" w:rsidTr="00EB71BE">
        <w:trPr>
          <w:trHeight w:val="284"/>
        </w:trPr>
        <w:tc>
          <w:tcPr>
            <w:tcW w:w="362" w:type="pct"/>
          </w:tcPr>
          <w:p w14:paraId="0AB408D1" w14:textId="77777777" w:rsidR="003F41F1" w:rsidRPr="00C96F6A" w:rsidRDefault="003F41F1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14:paraId="37C2F652" w14:textId="77777777" w:rsidR="003F41F1" w:rsidRPr="008A0BBB" w:rsidRDefault="003F41F1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14:paraId="4D706AB3" w14:textId="77777777" w:rsidR="00FB7D8F" w:rsidRDefault="00FB7D8F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>
              <w:rPr>
                <w:iCs/>
                <w:sz w:val="23"/>
                <w:szCs w:val="23"/>
                <w:lang w:val="ru-RU"/>
              </w:rPr>
              <w:t>Наличие оптоволоконного кабеля ПАО «Ростелеком»</w:t>
            </w:r>
          </w:p>
          <w:p w14:paraId="6CBA36BB" w14:textId="77777777" w:rsidR="00492680" w:rsidRPr="00FB7D8F" w:rsidRDefault="00492680" w:rsidP="00FB7D8F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 w:rsidRPr="006F0F5B">
              <w:rPr>
                <w:iCs/>
                <w:sz w:val="23"/>
                <w:szCs w:val="23"/>
                <w:lang w:val="ru-RU"/>
              </w:rPr>
              <w:t>Наличие покрытия мобильной связью и мобильным доступом к сети Интернет. Мобильные операторы: Теле2, Билайн, Мегафон</w:t>
            </w:r>
            <w:r>
              <w:rPr>
                <w:iCs/>
                <w:sz w:val="23"/>
                <w:szCs w:val="23"/>
                <w:lang w:val="ru-RU"/>
              </w:rPr>
              <w:t>, МТС</w:t>
            </w:r>
          </w:p>
        </w:tc>
      </w:tr>
      <w:tr w:rsidR="003F41F1" w:rsidRPr="005C6232" w14:paraId="2E4621E9" w14:textId="77777777" w:rsidTr="00EB71BE">
        <w:trPr>
          <w:trHeight w:val="284"/>
        </w:trPr>
        <w:tc>
          <w:tcPr>
            <w:tcW w:w="362" w:type="pct"/>
          </w:tcPr>
          <w:p w14:paraId="3120ADC6" w14:textId="77777777" w:rsidR="003F41F1" w:rsidRPr="00C96F6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14:paraId="4DB75B19" w14:textId="77777777" w:rsidR="003F41F1" w:rsidRPr="005C6232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14:paraId="0E2EA394" w14:textId="77777777" w:rsidR="003F41F1" w:rsidRPr="008A0BBB" w:rsidRDefault="003F41F1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фото, схемы, графические и презентационные материалы и т.д. в формате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jpeg</w:t>
            </w: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;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jpg</w:t>
            </w: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;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dif</w:t>
            </w: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;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png</w:t>
            </w:r>
          </w:p>
        </w:tc>
      </w:tr>
      <w:tr w:rsidR="003F41F1" w:rsidRPr="0020424A" w14:paraId="691B91EA" w14:textId="77777777" w:rsidTr="00EB71BE">
        <w:trPr>
          <w:trHeight w:val="284"/>
        </w:trPr>
        <w:tc>
          <w:tcPr>
            <w:tcW w:w="362" w:type="pct"/>
          </w:tcPr>
          <w:p w14:paraId="538FA383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282" w:type="pct"/>
          </w:tcPr>
          <w:p w14:paraId="4880B773" w14:textId="77777777" w:rsidR="003F41F1" w:rsidRPr="0020424A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Контактное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лицо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для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справок</w:t>
            </w:r>
            <w:proofErr w:type="spellEnd"/>
          </w:p>
        </w:tc>
        <w:tc>
          <w:tcPr>
            <w:tcW w:w="2356" w:type="pct"/>
          </w:tcPr>
          <w:p w14:paraId="0D0A8EF9" w14:textId="77777777" w:rsidR="003F41F1" w:rsidRPr="008A0BBB" w:rsidRDefault="003F41F1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3F41F1">
              <w:rPr>
                <w:lang w:val="ru-RU"/>
              </w:rPr>
              <w:t xml:space="preserve">Буланова Вера Владимировна, заместитель главы администрации по экономическим и финансовым вопросам, +7(49142)26642, </w:t>
            </w:r>
            <w:proofErr w:type="spellStart"/>
            <w:r>
              <w:rPr>
                <w:color w:val="404040"/>
                <w:sz w:val="18"/>
                <w:szCs w:val="18"/>
                <w:shd w:val="clear" w:color="auto" w:fill="FFFFFF"/>
              </w:rPr>
              <w:t>fku</w:t>
            </w:r>
            <w:proofErr w:type="spellEnd"/>
            <w:r w:rsidRPr="003F41F1">
              <w:rPr>
                <w:color w:val="404040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color w:val="404040"/>
                <w:sz w:val="18"/>
                <w:szCs w:val="18"/>
                <w:shd w:val="clear" w:color="auto" w:fill="FFFFFF"/>
              </w:rPr>
              <w:t>klepiki</w:t>
            </w:r>
            <w:proofErr w:type="spellEnd"/>
            <w:r w:rsidRPr="003F41F1">
              <w:rPr>
                <w:color w:val="404040"/>
                <w:sz w:val="18"/>
                <w:szCs w:val="18"/>
                <w:shd w:val="clear" w:color="auto" w:fill="FFFFFF"/>
                <w:lang w:val="ru-RU"/>
              </w:rPr>
              <w:t>@</w:t>
            </w:r>
            <w:proofErr w:type="spellStart"/>
            <w:r>
              <w:rPr>
                <w:color w:val="404040"/>
                <w:sz w:val="18"/>
                <w:szCs w:val="18"/>
                <w:shd w:val="clear" w:color="auto" w:fill="FFFFFF"/>
              </w:rPr>
              <w:t>ryazan</w:t>
            </w:r>
            <w:proofErr w:type="spellEnd"/>
            <w:r>
              <w:rPr>
                <w:color w:val="404040"/>
                <w:sz w:val="18"/>
                <w:szCs w:val="18"/>
                <w:shd w:val="clear" w:color="auto" w:fill="FFFFFF"/>
                <w:lang w:val="ru-RU"/>
              </w:rPr>
              <w:t>.</w:t>
            </w:r>
            <w:r>
              <w:rPr>
                <w:color w:val="404040"/>
                <w:sz w:val="18"/>
                <w:szCs w:val="18"/>
                <w:shd w:val="clear" w:color="auto" w:fill="FFFFFF"/>
              </w:rPr>
              <w:t>gov</w:t>
            </w:r>
            <w:r w:rsidRPr="003F41F1">
              <w:rPr>
                <w:color w:val="404040"/>
                <w:sz w:val="18"/>
                <w:szCs w:val="18"/>
                <w:shd w:val="clear" w:color="auto" w:fill="FFFFFF"/>
                <w:lang w:val="ru-RU"/>
              </w:rPr>
              <w:t>.</w:t>
            </w:r>
            <w:r>
              <w:rPr>
                <w:color w:val="404040"/>
                <w:sz w:val="18"/>
                <w:szCs w:val="18"/>
                <w:shd w:val="clear" w:color="auto" w:fill="FFFFFF"/>
              </w:rPr>
              <w:t>ru</w:t>
            </w:r>
          </w:p>
        </w:tc>
      </w:tr>
      <w:tr w:rsidR="003F41F1" w:rsidRPr="0020424A" w14:paraId="7DA90446" w14:textId="77777777" w:rsidTr="00EB71BE">
        <w:trPr>
          <w:trHeight w:val="284"/>
        </w:trPr>
        <w:tc>
          <w:tcPr>
            <w:tcW w:w="362" w:type="pct"/>
          </w:tcPr>
          <w:p w14:paraId="61B9A555" w14:textId="77777777" w:rsidR="003F41F1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14:paraId="2A089A3A" w14:textId="77777777" w:rsidR="003F41F1" w:rsidRDefault="003F41F1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14:paraId="27116F93" w14:textId="77777777" w:rsidR="003F41F1" w:rsidRDefault="003F41F1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color w:val="404040"/>
                <w:sz w:val="18"/>
                <w:szCs w:val="18"/>
                <w:shd w:val="clear" w:color="auto" w:fill="FFFFFF"/>
                <w:lang w:val="ru-RU"/>
              </w:rPr>
            </w:pPr>
            <w:r w:rsidRPr="003F41F1">
              <w:rPr>
                <w:lang w:val="ru-RU"/>
              </w:rPr>
              <w:t xml:space="preserve">Буланова Вера Владимировна, заместитель главы администрации по экономическим и финансовым вопросам, +7(49142)26642, </w:t>
            </w:r>
            <w:hyperlink r:id="rId13" w:history="1">
              <w:r w:rsidRPr="000E5E1A">
                <w:rPr>
                  <w:rStyle w:val="ad"/>
                  <w:sz w:val="18"/>
                  <w:szCs w:val="18"/>
                  <w:shd w:val="clear" w:color="auto" w:fill="FFFFFF"/>
                </w:rPr>
                <w:t>fku</w:t>
              </w:r>
              <w:r w:rsidRPr="000E5E1A">
                <w:rPr>
                  <w:rStyle w:val="ad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0E5E1A">
                <w:rPr>
                  <w:rStyle w:val="ad"/>
                  <w:sz w:val="18"/>
                  <w:szCs w:val="18"/>
                  <w:shd w:val="clear" w:color="auto" w:fill="FFFFFF"/>
                </w:rPr>
                <w:t>klepiki</w:t>
              </w:r>
              <w:r w:rsidRPr="000E5E1A">
                <w:rPr>
                  <w:rStyle w:val="ad"/>
                  <w:sz w:val="18"/>
                  <w:szCs w:val="18"/>
                  <w:shd w:val="clear" w:color="auto" w:fill="FFFFFF"/>
                  <w:lang w:val="ru-RU"/>
                </w:rPr>
                <w:t>@</w:t>
              </w:r>
              <w:r w:rsidRPr="000E5E1A">
                <w:rPr>
                  <w:rStyle w:val="ad"/>
                  <w:sz w:val="18"/>
                  <w:szCs w:val="18"/>
                  <w:shd w:val="clear" w:color="auto" w:fill="FFFFFF"/>
                </w:rPr>
                <w:t>ryazan</w:t>
              </w:r>
              <w:r w:rsidRPr="003F41F1">
                <w:rPr>
                  <w:rStyle w:val="ad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0E5E1A">
                <w:rPr>
                  <w:rStyle w:val="ad"/>
                  <w:sz w:val="18"/>
                  <w:szCs w:val="18"/>
                  <w:shd w:val="clear" w:color="auto" w:fill="FFFFFF"/>
                </w:rPr>
                <w:t>gov</w:t>
              </w:r>
              <w:r w:rsidRPr="000E5E1A">
                <w:rPr>
                  <w:rStyle w:val="ad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0E5E1A">
                <w:rPr>
                  <w:rStyle w:val="ad"/>
                  <w:sz w:val="18"/>
                  <w:szCs w:val="18"/>
                  <w:shd w:val="clear" w:color="auto" w:fill="FFFFFF"/>
                </w:rPr>
                <w:t>ru</w:t>
              </w:r>
            </w:hyperlink>
          </w:p>
          <w:p w14:paraId="62F21F56" w14:textId="77777777" w:rsidR="003F41F1" w:rsidRPr="008A0BBB" w:rsidRDefault="003F41F1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 xml:space="preserve"> фотография в формате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jpeg</w:t>
            </w: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;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jpg</w:t>
            </w: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;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dif</w:t>
            </w:r>
            <w:r w:rsidRPr="00DB78EA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; .</w:t>
            </w:r>
            <w:r w:rsidRPr="00F51DFD">
              <w:rPr>
                <w:i/>
                <w:iCs/>
                <w:color w:val="A6A6A6" w:themeColor="background1" w:themeShade="A6"/>
                <w:sz w:val="23"/>
                <w:szCs w:val="23"/>
              </w:rPr>
              <w:t>png</w:t>
            </w:r>
          </w:p>
        </w:tc>
      </w:tr>
      <w:tr w:rsidR="003F41F1" w:rsidRPr="0020424A" w14:paraId="0B31C34A" w14:textId="77777777" w:rsidTr="00EB71BE">
        <w:trPr>
          <w:trHeight w:val="284"/>
        </w:trPr>
        <w:tc>
          <w:tcPr>
            <w:tcW w:w="362" w:type="pct"/>
          </w:tcPr>
          <w:p w14:paraId="5815F00F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14:paraId="5CA74863" w14:textId="77777777" w:rsidR="003F41F1" w:rsidRPr="0020424A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14:paraId="1890EF1C" w14:textId="77777777" w:rsidR="003F41F1" w:rsidRPr="00C01D09" w:rsidRDefault="00C01D09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C01D09">
              <w:rPr>
                <w:iCs/>
                <w:color w:val="000000" w:themeColor="text1"/>
                <w:sz w:val="24"/>
                <w:szCs w:val="24"/>
                <w:lang w:val="ru-RU"/>
              </w:rPr>
              <w:t>22.03.2024</w:t>
            </w:r>
          </w:p>
        </w:tc>
      </w:tr>
      <w:tr w:rsidR="003F41F1" w:rsidRPr="00EC7F66" w14:paraId="6A2E4E9E" w14:textId="77777777" w:rsidTr="00EB71BE">
        <w:trPr>
          <w:trHeight w:val="284"/>
        </w:trPr>
        <w:tc>
          <w:tcPr>
            <w:tcW w:w="362" w:type="pct"/>
          </w:tcPr>
          <w:p w14:paraId="0F1DB79E" w14:textId="77777777" w:rsidR="003F41F1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14:paraId="0219D1B0" w14:textId="77777777" w:rsidR="003F41F1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14:paraId="338E03A3" w14:textId="77777777" w:rsidR="003F41F1" w:rsidRPr="00BE6A88" w:rsidRDefault="00EC7F66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r w:rsidRPr="00EC7F66">
              <w:rPr>
                <w:sz w:val="23"/>
                <w:szCs w:val="23"/>
              </w:rPr>
              <w:t>https://klepikovskiy.ryazan.gov.ru/invest/investitsionnyy-pasport/</w:t>
            </w:r>
          </w:p>
        </w:tc>
      </w:tr>
      <w:tr w:rsidR="003F41F1" w:rsidRPr="0020424A" w14:paraId="2FDD9A5D" w14:textId="77777777" w:rsidTr="00EB71BE">
        <w:trPr>
          <w:trHeight w:val="284"/>
        </w:trPr>
        <w:tc>
          <w:tcPr>
            <w:tcW w:w="362" w:type="pct"/>
          </w:tcPr>
          <w:p w14:paraId="0D8B0268" w14:textId="77777777" w:rsidR="003F41F1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14:paraId="28E7FEB0" w14:textId="77777777" w:rsidR="003F41F1" w:rsidRPr="008A0BBB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14:paraId="67227489" w14:textId="77777777" w:rsidR="003F41F1" w:rsidRPr="00C01D09" w:rsidRDefault="00C01D09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C01D09">
              <w:rPr>
                <w:kern w:val="2"/>
                <w:lang w:val="ru-RU"/>
                <w14:ligatures w14:val="standardContextual"/>
              </w:rPr>
              <w:t>В соответствии с Федеральным законом «О санитарно-эпидемиологическом благополучии населения» от 30.03.1999 № 52-ФЗ</w:t>
            </w:r>
          </w:p>
        </w:tc>
      </w:tr>
      <w:tr w:rsidR="003F41F1" w:rsidRPr="0020424A" w14:paraId="1E3D9B83" w14:textId="77777777" w:rsidTr="00EB71BE">
        <w:trPr>
          <w:trHeight w:val="284"/>
        </w:trPr>
        <w:tc>
          <w:tcPr>
            <w:tcW w:w="362" w:type="pct"/>
          </w:tcPr>
          <w:p w14:paraId="6377BF85" w14:textId="77777777" w:rsidR="003F41F1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14:paraId="03FB3413" w14:textId="77777777" w:rsidR="003F41F1" w:rsidRPr="008A0BBB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14:paraId="57097FD0" w14:textId="77777777" w:rsidR="003F41F1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«Браунфилд»)</w:t>
            </w:r>
          </w:p>
        </w:tc>
        <w:tc>
          <w:tcPr>
            <w:tcW w:w="2356" w:type="pct"/>
          </w:tcPr>
          <w:p w14:paraId="22793045" w14:textId="77777777" w:rsidR="003F41F1" w:rsidRPr="00D66AFC" w:rsidRDefault="00C01D09" w:rsidP="00C01D0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  <w:r w:rsidR="003F41F1"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3F41F1" w:rsidRPr="0020424A" w14:paraId="1025718A" w14:textId="77777777" w:rsidTr="00EB71BE">
        <w:trPr>
          <w:trHeight w:val="284"/>
        </w:trPr>
        <w:tc>
          <w:tcPr>
            <w:tcW w:w="362" w:type="pct"/>
          </w:tcPr>
          <w:p w14:paraId="3C83BF44" w14:textId="77777777" w:rsidR="003F41F1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</w:t>
            </w:r>
          </w:p>
        </w:tc>
        <w:tc>
          <w:tcPr>
            <w:tcW w:w="2282" w:type="pct"/>
          </w:tcPr>
          <w:p w14:paraId="254D62E7" w14:textId="77777777" w:rsidR="003F41F1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2356" w:type="pct"/>
          </w:tcPr>
          <w:p w14:paraId="24D81189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211814E4" w14:textId="77777777" w:rsidTr="00EB71BE">
        <w:trPr>
          <w:trHeight w:val="284"/>
        </w:trPr>
        <w:tc>
          <w:tcPr>
            <w:tcW w:w="362" w:type="pct"/>
          </w:tcPr>
          <w:p w14:paraId="07817A87" w14:textId="77777777" w:rsidR="003F41F1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27.2</w:t>
            </w:r>
          </w:p>
        </w:tc>
        <w:tc>
          <w:tcPr>
            <w:tcW w:w="2282" w:type="pct"/>
          </w:tcPr>
          <w:p w14:paraId="0D4633C9" w14:textId="77777777" w:rsidR="003F41F1" w:rsidRDefault="003F41F1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руб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14:paraId="593D55F9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55B3AE63" w14:textId="77777777" w:rsidTr="00EB71BE">
        <w:trPr>
          <w:trHeight w:val="400"/>
        </w:trPr>
        <w:tc>
          <w:tcPr>
            <w:tcW w:w="362" w:type="pct"/>
          </w:tcPr>
          <w:p w14:paraId="33E623BB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14:paraId="1EF5798E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м2</w:t>
            </w:r>
          </w:p>
          <w:p w14:paraId="4A44EE0A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14:paraId="516CCAFA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21B70206" w14:textId="77777777" w:rsidTr="00EB71BE">
        <w:trPr>
          <w:trHeight w:val="257"/>
        </w:trPr>
        <w:tc>
          <w:tcPr>
            <w:tcW w:w="362" w:type="pct"/>
          </w:tcPr>
          <w:p w14:paraId="6935F670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14:paraId="563C04CC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м2</w:t>
            </w:r>
          </w:p>
          <w:p w14:paraId="5790E558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м2</w:t>
            </w:r>
          </w:p>
          <w:p w14:paraId="6CBB35A3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м2</w:t>
            </w:r>
          </w:p>
        </w:tc>
        <w:tc>
          <w:tcPr>
            <w:tcW w:w="2356" w:type="pct"/>
          </w:tcPr>
          <w:p w14:paraId="650591CB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4578032C" w14:textId="77777777" w:rsidTr="00EB71BE">
        <w:trPr>
          <w:trHeight w:val="347"/>
        </w:trPr>
        <w:tc>
          <w:tcPr>
            <w:tcW w:w="362" w:type="pct"/>
          </w:tcPr>
          <w:p w14:paraId="04D55B87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14:paraId="0824F821" w14:textId="77777777" w:rsidR="003F41F1" w:rsidRPr="008D3630" w:rsidRDefault="003F41F1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14:paraId="0D4FB24E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19AECF1E" w14:textId="77777777" w:rsidTr="00EB71BE">
        <w:trPr>
          <w:trHeight w:val="139"/>
        </w:trPr>
        <w:tc>
          <w:tcPr>
            <w:tcW w:w="362" w:type="pct"/>
          </w:tcPr>
          <w:p w14:paraId="281E889A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14:paraId="366B38B7" w14:textId="77777777" w:rsidR="003F41F1" w:rsidRPr="008D3630" w:rsidRDefault="003F41F1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14:paraId="4A6B83DF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63FB7CF1" w14:textId="77777777" w:rsidTr="00EB71BE">
        <w:trPr>
          <w:trHeight w:val="139"/>
        </w:trPr>
        <w:tc>
          <w:tcPr>
            <w:tcW w:w="362" w:type="pct"/>
          </w:tcPr>
          <w:p w14:paraId="624C61DA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14:paraId="2752CBA1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тонн/м2</w:t>
            </w:r>
          </w:p>
        </w:tc>
        <w:tc>
          <w:tcPr>
            <w:tcW w:w="2356" w:type="pct"/>
          </w:tcPr>
          <w:p w14:paraId="2E5A9464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459C5F0B" w14:textId="77777777" w:rsidTr="00EB71BE">
        <w:trPr>
          <w:trHeight w:val="305"/>
        </w:trPr>
        <w:tc>
          <w:tcPr>
            <w:tcW w:w="362" w:type="pct"/>
          </w:tcPr>
          <w:p w14:paraId="41F527BB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14:paraId="75020646" w14:textId="77777777" w:rsidR="003F41F1" w:rsidRPr="00EB71BE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>, м</w:t>
            </w:r>
          </w:p>
        </w:tc>
        <w:tc>
          <w:tcPr>
            <w:tcW w:w="2356" w:type="pct"/>
          </w:tcPr>
          <w:p w14:paraId="69B7A75C" w14:textId="77777777" w:rsidR="003F41F1" w:rsidRPr="00D66AFC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D66AFC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F41F1" w:rsidRPr="0020424A" w14:paraId="57099B0D" w14:textId="77777777" w:rsidTr="00EB71BE">
        <w:trPr>
          <w:trHeight w:val="281"/>
        </w:trPr>
        <w:tc>
          <w:tcPr>
            <w:tcW w:w="362" w:type="pct"/>
          </w:tcPr>
          <w:p w14:paraId="1AF7150C" w14:textId="77777777" w:rsidR="003F41F1" w:rsidRPr="0020424A" w:rsidRDefault="003F41F1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14:paraId="13EF1DFE" w14:textId="77777777" w:rsidR="003F41F1" w:rsidRPr="00260324" w:rsidRDefault="003F41F1" w:rsidP="00F52B29">
            <w:pPr>
              <w:ind w:left="154" w:right="93"/>
              <w:rPr>
                <w:sz w:val="23"/>
                <w:szCs w:val="23"/>
              </w:rPr>
            </w:pPr>
            <w:r w:rsidRPr="00260324">
              <w:rPr>
                <w:sz w:val="23"/>
                <w:szCs w:val="23"/>
              </w:rPr>
              <w:t>Форма собственности</w:t>
            </w:r>
          </w:p>
        </w:tc>
        <w:tc>
          <w:tcPr>
            <w:tcW w:w="2356" w:type="pct"/>
          </w:tcPr>
          <w:p w14:paraId="575E4854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B34834" w14:paraId="3AF49746" w14:textId="77777777" w:rsidTr="00EB71BE">
        <w:trPr>
          <w:trHeight w:val="281"/>
        </w:trPr>
        <w:tc>
          <w:tcPr>
            <w:tcW w:w="362" w:type="pct"/>
          </w:tcPr>
          <w:p w14:paraId="268E2814" w14:textId="77777777" w:rsidR="003F41F1" w:rsidRPr="00B34834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14:paraId="36A43F63" w14:textId="77777777" w:rsidR="003F41F1" w:rsidRPr="00B34834" w:rsidRDefault="003F41F1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14:paraId="562094AD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B34834" w14:paraId="2D53AE61" w14:textId="77777777" w:rsidTr="00EB71BE">
        <w:trPr>
          <w:trHeight w:val="281"/>
        </w:trPr>
        <w:tc>
          <w:tcPr>
            <w:tcW w:w="362" w:type="pct"/>
          </w:tcPr>
          <w:p w14:paraId="545C3DE2" w14:textId="77777777" w:rsidR="003F41F1" w:rsidRPr="00B34834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14:paraId="71BEDEB1" w14:textId="77777777" w:rsidR="003F41F1" w:rsidRPr="00B34834" w:rsidRDefault="003F41F1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14:paraId="4272131A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B34834" w14:paraId="5B042B04" w14:textId="77777777" w:rsidTr="00EB71BE">
        <w:trPr>
          <w:trHeight w:val="281"/>
        </w:trPr>
        <w:tc>
          <w:tcPr>
            <w:tcW w:w="362" w:type="pct"/>
          </w:tcPr>
          <w:p w14:paraId="7E558238" w14:textId="77777777" w:rsidR="003F41F1" w:rsidRPr="00B34834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14:paraId="3171AD62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14:paraId="711558FF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B34834" w14:paraId="3363E1D2" w14:textId="77777777" w:rsidTr="00EB71BE">
        <w:trPr>
          <w:trHeight w:val="281"/>
        </w:trPr>
        <w:tc>
          <w:tcPr>
            <w:tcW w:w="362" w:type="pct"/>
          </w:tcPr>
          <w:p w14:paraId="49F3265F" w14:textId="77777777" w:rsidR="003F41F1" w:rsidRPr="00B34834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14:paraId="1013F643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14:paraId="68DB2375" w14:textId="77777777" w:rsidR="003F41F1" w:rsidRPr="008A0BBB" w:rsidRDefault="003F41F1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14:paraId="39EC2568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20424A" w14:paraId="79AC1F69" w14:textId="77777777" w:rsidTr="00EB71BE">
        <w:trPr>
          <w:trHeight w:val="284"/>
        </w:trPr>
        <w:tc>
          <w:tcPr>
            <w:tcW w:w="362" w:type="pct"/>
          </w:tcPr>
          <w:p w14:paraId="19DB035E" w14:textId="77777777" w:rsidR="003F41F1" w:rsidRPr="0020424A" w:rsidRDefault="003F41F1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14:paraId="021CEAF8" w14:textId="77777777" w:rsidR="003F41F1" w:rsidRPr="008A0BBB" w:rsidRDefault="003F41F1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Обеспеченность инженерной и </w:t>
            </w:r>
            <w:r w:rsidRPr="008A0BBB">
              <w:rPr>
                <w:sz w:val="23"/>
                <w:szCs w:val="23"/>
                <w:lang w:val="ru-RU"/>
              </w:rPr>
              <w:lastRenderedPageBreak/>
              <w:t>энергетической инфраструктурой:</w:t>
            </w:r>
          </w:p>
        </w:tc>
        <w:tc>
          <w:tcPr>
            <w:tcW w:w="2356" w:type="pct"/>
          </w:tcPr>
          <w:p w14:paraId="2A6ED9F4" w14:textId="77777777" w:rsidR="003F41F1" w:rsidRPr="007E3CCA" w:rsidRDefault="00D66AFC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lastRenderedPageBreak/>
              <w:t>-</w:t>
            </w:r>
          </w:p>
        </w:tc>
      </w:tr>
      <w:tr w:rsidR="003F41F1" w:rsidRPr="0020424A" w14:paraId="46412553" w14:textId="77777777" w:rsidTr="00EB71BE">
        <w:trPr>
          <w:trHeight w:val="284"/>
        </w:trPr>
        <w:tc>
          <w:tcPr>
            <w:tcW w:w="362" w:type="pct"/>
          </w:tcPr>
          <w:p w14:paraId="5B3DF1B5" w14:textId="77777777" w:rsidR="003F41F1" w:rsidRPr="008A0BBB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726EA29D" w14:textId="77777777" w:rsidR="003F41F1" w:rsidRPr="0020424A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20424A">
              <w:rPr>
                <w:sz w:val="23"/>
                <w:szCs w:val="23"/>
              </w:rPr>
              <w:t>МВт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19615687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20424A" w14:paraId="034266DC" w14:textId="77777777" w:rsidTr="00EB71BE">
        <w:trPr>
          <w:trHeight w:val="284"/>
        </w:trPr>
        <w:tc>
          <w:tcPr>
            <w:tcW w:w="362" w:type="pct"/>
          </w:tcPr>
          <w:p w14:paraId="4C41C867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2B1FCCD" w14:textId="77777777" w:rsidR="003F41F1" w:rsidRPr="0020424A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513BEEBB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20424A" w14:paraId="107147DA" w14:textId="77777777" w:rsidTr="00EB71BE">
        <w:trPr>
          <w:trHeight w:val="284"/>
        </w:trPr>
        <w:tc>
          <w:tcPr>
            <w:tcW w:w="362" w:type="pct"/>
          </w:tcPr>
          <w:p w14:paraId="2570C11E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71AD6268" w14:textId="77777777" w:rsidR="003F41F1" w:rsidRPr="0020424A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23A51DB4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20424A" w14:paraId="4AF78380" w14:textId="77777777" w:rsidTr="00EB71BE">
        <w:trPr>
          <w:trHeight w:val="284"/>
        </w:trPr>
        <w:tc>
          <w:tcPr>
            <w:tcW w:w="362" w:type="pct"/>
          </w:tcPr>
          <w:p w14:paraId="64DE3848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3C2203F0" w14:textId="77777777" w:rsidR="003F41F1" w:rsidRPr="0020424A" w:rsidRDefault="003F41F1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7FFDE999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3F41F1" w:rsidRPr="0020424A" w14:paraId="4142B4B9" w14:textId="77777777" w:rsidTr="00EB71BE">
        <w:trPr>
          <w:trHeight w:val="284"/>
        </w:trPr>
        <w:tc>
          <w:tcPr>
            <w:tcW w:w="362" w:type="pct"/>
          </w:tcPr>
          <w:p w14:paraId="147C9527" w14:textId="77777777" w:rsidR="003F41F1" w:rsidRPr="0020424A" w:rsidRDefault="003F41F1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0A72AFDF" w14:textId="77777777" w:rsidR="003F41F1" w:rsidRPr="008A0BBB" w:rsidRDefault="003F41F1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>, Гкал/ч</w:t>
            </w:r>
          </w:p>
        </w:tc>
        <w:tc>
          <w:tcPr>
            <w:tcW w:w="2356" w:type="pct"/>
          </w:tcPr>
          <w:p w14:paraId="6CD1A20D" w14:textId="77777777" w:rsidR="003F41F1" w:rsidRPr="007E3CCA" w:rsidRDefault="00D66AF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trike/>
                <w:color w:val="000000" w:themeColor="text1"/>
                <w:sz w:val="28"/>
                <w:szCs w:val="28"/>
                <w:lang w:val="ru-RU"/>
              </w:rPr>
            </w:pPr>
            <w:r w:rsidRPr="007E3CCA">
              <w:rPr>
                <w:iCs/>
                <w:strike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</w:tbl>
    <w:p w14:paraId="371BFB8B" w14:textId="77777777"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BB04DB">
      <w:headerReference w:type="default" r:id="rId14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A380" w14:textId="77777777" w:rsidR="00BB04DB" w:rsidRDefault="00BB04DB">
      <w:r>
        <w:separator/>
      </w:r>
    </w:p>
  </w:endnote>
  <w:endnote w:type="continuationSeparator" w:id="0">
    <w:p w14:paraId="6DB90E3E" w14:textId="77777777" w:rsidR="00BB04DB" w:rsidRDefault="00BB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C91E" w14:textId="77777777"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7B3E" w14:textId="77777777"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 w14:paraId="7F6D78D7" w14:textId="77777777">
      <w:tc>
        <w:tcPr>
          <w:tcW w:w="2538" w:type="dxa"/>
        </w:tcPr>
        <w:p w14:paraId="6C57C130" w14:textId="77777777"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14:paraId="7D9B48DE" w14:textId="77777777"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14:paraId="4947655C" w14:textId="77777777"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14:paraId="530845E0" w14:textId="77777777"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25C1C179" w14:textId="77777777"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B5AB" w14:textId="77777777" w:rsidR="00BB04DB" w:rsidRDefault="00BB04DB">
      <w:r>
        <w:separator/>
      </w:r>
    </w:p>
  </w:footnote>
  <w:footnote w:type="continuationSeparator" w:id="0">
    <w:p w14:paraId="3F2A6806" w14:textId="77777777" w:rsidR="00BB04DB" w:rsidRDefault="00BB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8DDE" w14:textId="77777777"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D7D40EF" w14:textId="77777777"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1CEF" w14:textId="77777777"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04F" w14:textId="77777777"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76C" w14:textId="77777777"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14:paraId="441166E3" w14:textId="77777777"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C7F66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14:paraId="6AA4E555" w14:textId="77777777"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85992719">
    <w:abstractNumId w:val="5"/>
  </w:num>
  <w:num w:numId="2" w16cid:durableId="1940486656">
    <w:abstractNumId w:val="0"/>
  </w:num>
  <w:num w:numId="3" w16cid:durableId="1972243981">
    <w:abstractNumId w:val="3"/>
  </w:num>
  <w:num w:numId="4" w16cid:durableId="629557646">
    <w:abstractNumId w:val="1"/>
  </w:num>
  <w:num w:numId="5" w16cid:durableId="573050748">
    <w:abstractNumId w:val="2"/>
  </w:num>
  <w:num w:numId="6" w16cid:durableId="1833523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E"/>
    <w:rsid w:val="0001360F"/>
    <w:rsid w:val="0003317E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3EE8"/>
    <w:rsid w:val="00122CFD"/>
    <w:rsid w:val="00135E87"/>
    <w:rsid w:val="00151370"/>
    <w:rsid w:val="00162E72"/>
    <w:rsid w:val="00175BE5"/>
    <w:rsid w:val="001850F4"/>
    <w:rsid w:val="00190FF9"/>
    <w:rsid w:val="001923B2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3580"/>
    <w:rsid w:val="00377F62"/>
    <w:rsid w:val="003870C2"/>
    <w:rsid w:val="003C3714"/>
    <w:rsid w:val="003D2A6E"/>
    <w:rsid w:val="003D3B8A"/>
    <w:rsid w:val="003D54F8"/>
    <w:rsid w:val="003F41F1"/>
    <w:rsid w:val="003F4F5E"/>
    <w:rsid w:val="00400906"/>
    <w:rsid w:val="0042590E"/>
    <w:rsid w:val="00432CF6"/>
    <w:rsid w:val="00437F65"/>
    <w:rsid w:val="00460FEA"/>
    <w:rsid w:val="004734B7"/>
    <w:rsid w:val="00481B88"/>
    <w:rsid w:val="00485B4F"/>
    <w:rsid w:val="004862D1"/>
    <w:rsid w:val="00492680"/>
    <w:rsid w:val="004A1162"/>
    <w:rsid w:val="004B2D5A"/>
    <w:rsid w:val="004C322A"/>
    <w:rsid w:val="004D293D"/>
    <w:rsid w:val="004E6543"/>
    <w:rsid w:val="004F44FE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2F7C"/>
    <w:rsid w:val="00720C09"/>
    <w:rsid w:val="0072328A"/>
    <w:rsid w:val="00731889"/>
    <w:rsid w:val="007377B5"/>
    <w:rsid w:val="00746CC2"/>
    <w:rsid w:val="00760323"/>
    <w:rsid w:val="00765600"/>
    <w:rsid w:val="007707A6"/>
    <w:rsid w:val="007722E3"/>
    <w:rsid w:val="00791C9F"/>
    <w:rsid w:val="00792AAB"/>
    <w:rsid w:val="00793B47"/>
    <w:rsid w:val="007941D1"/>
    <w:rsid w:val="007962AF"/>
    <w:rsid w:val="007A1D0C"/>
    <w:rsid w:val="007A2A7B"/>
    <w:rsid w:val="007D4925"/>
    <w:rsid w:val="007E3CCA"/>
    <w:rsid w:val="007F0C8A"/>
    <w:rsid w:val="007F11AB"/>
    <w:rsid w:val="007F1DC0"/>
    <w:rsid w:val="00804EE0"/>
    <w:rsid w:val="00807FB3"/>
    <w:rsid w:val="008143CB"/>
    <w:rsid w:val="00823CA1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4D3F"/>
    <w:rsid w:val="00A16FA3"/>
    <w:rsid w:val="00A24EC5"/>
    <w:rsid w:val="00A44A8F"/>
    <w:rsid w:val="00A463D1"/>
    <w:rsid w:val="00A51D96"/>
    <w:rsid w:val="00A60D51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115D"/>
    <w:rsid w:val="00B8061C"/>
    <w:rsid w:val="00B83BA2"/>
    <w:rsid w:val="00B853AA"/>
    <w:rsid w:val="00B875BF"/>
    <w:rsid w:val="00B91F62"/>
    <w:rsid w:val="00BB04DB"/>
    <w:rsid w:val="00BB2C98"/>
    <w:rsid w:val="00BD0B82"/>
    <w:rsid w:val="00BD7BC5"/>
    <w:rsid w:val="00BE7054"/>
    <w:rsid w:val="00BF4F5F"/>
    <w:rsid w:val="00C01D09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2B2D"/>
    <w:rsid w:val="00CD3CE4"/>
    <w:rsid w:val="00CE2961"/>
    <w:rsid w:val="00CF03D8"/>
    <w:rsid w:val="00D015D5"/>
    <w:rsid w:val="00D03D68"/>
    <w:rsid w:val="00D060E2"/>
    <w:rsid w:val="00D266DD"/>
    <w:rsid w:val="00D32B04"/>
    <w:rsid w:val="00D374E7"/>
    <w:rsid w:val="00D63949"/>
    <w:rsid w:val="00D652E7"/>
    <w:rsid w:val="00D66AFC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726B"/>
    <w:rsid w:val="00E346A7"/>
    <w:rsid w:val="00E37801"/>
    <w:rsid w:val="00E46EAA"/>
    <w:rsid w:val="00E5038C"/>
    <w:rsid w:val="00E50B69"/>
    <w:rsid w:val="00E5298B"/>
    <w:rsid w:val="00E56EFB"/>
    <w:rsid w:val="00E6458F"/>
    <w:rsid w:val="00E70D29"/>
    <w:rsid w:val="00E7242D"/>
    <w:rsid w:val="00E7675C"/>
    <w:rsid w:val="00E87E25"/>
    <w:rsid w:val="00EA04F1"/>
    <w:rsid w:val="00EA2FD3"/>
    <w:rsid w:val="00EA72B8"/>
    <w:rsid w:val="00EB71BE"/>
    <w:rsid w:val="00EB7CE9"/>
    <w:rsid w:val="00EC433F"/>
    <w:rsid w:val="00EC7F66"/>
    <w:rsid w:val="00ED1FDE"/>
    <w:rsid w:val="00F06EFB"/>
    <w:rsid w:val="00F1529E"/>
    <w:rsid w:val="00F16284"/>
    <w:rsid w:val="00F16F07"/>
    <w:rsid w:val="00F45B7C"/>
    <w:rsid w:val="00F45FCE"/>
    <w:rsid w:val="00F71B8C"/>
    <w:rsid w:val="00F9334F"/>
    <w:rsid w:val="00F97D7F"/>
    <w:rsid w:val="00FA122C"/>
    <w:rsid w:val="00FA3B95"/>
    <w:rsid w:val="00FB7D8F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E5F10"/>
  <w15:docId w15:val="{3AA2022F-9BA9-490E-BD5C-B61CFE4E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1923B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ku.klepiki@ryazan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Бойко Никита</cp:lastModifiedBy>
  <cp:revision>2</cp:revision>
  <cp:lastPrinted>2024-01-31T07:15:00Z</cp:lastPrinted>
  <dcterms:created xsi:type="dcterms:W3CDTF">2024-03-28T11:38:00Z</dcterms:created>
  <dcterms:modified xsi:type="dcterms:W3CDTF">2024-03-28T11:38:00Z</dcterms:modified>
</cp:coreProperties>
</file>