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A" w:rsidRPr="00741B7A" w:rsidRDefault="00741B7A" w:rsidP="00741B7A">
      <w:pPr>
        <w:widowControl/>
        <w:jc w:val="center"/>
        <w:rPr>
          <w:b/>
          <w:lang w:eastAsia="en-US"/>
        </w:rPr>
      </w:pPr>
      <w:r w:rsidRPr="00741B7A">
        <w:rPr>
          <w:b/>
          <w:lang w:eastAsia="en-US"/>
        </w:rPr>
        <w:t>ПАСПОРТ</w:t>
      </w:r>
    </w:p>
    <w:p w:rsidR="00741B7A" w:rsidRPr="00741B7A" w:rsidRDefault="00741B7A" w:rsidP="00741B7A">
      <w:pPr>
        <w:widowControl/>
        <w:jc w:val="center"/>
        <w:rPr>
          <w:lang w:eastAsia="en-US"/>
        </w:rPr>
      </w:pPr>
      <w:r w:rsidRPr="00741B7A">
        <w:rPr>
          <w:b/>
          <w:lang w:eastAsia="en-US"/>
        </w:rPr>
        <w:t>инвестиционной площадки</w:t>
      </w:r>
    </w:p>
    <w:p w:rsidR="00741B7A" w:rsidRPr="00741B7A" w:rsidRDefault="00741B7A" w:rsidP="00741B7A">
      <w:pPr>
        <w:widowControl/>
        <w:jc w:val="both"/>
        <w:outlineLvl w:val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87"/>
        <w:gridCol w:w="4678"/>
      </w:tblGrid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№№ пп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Характеристика, ед. изм.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Показатель</w:t>
            </w:r>
          </w:p>
        </w:tc>
      </w:tr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F950D1" w:rsidP="00F950D1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Нежилое п</w:t>
            </w:r>
            <w:r w:rsidR="004927C9">
              <w:rPr>
                <w:lang w:eastAsia="en-US"/>
              </w:rPr>
              <w:t>омещение</w:t>
            </w:r>
            <w:r w:rsidR="002542E3">
              <w:rPr>
                <w:lang w:eastAsia="en-US"/>
              </w:rPr>
              <w:t xml:space="preserve"> 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Статус инвестиционной площадки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Свободная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4927C9">
            <w:pPr>
              <w:widowControl/>
              <w:rPr>
                <w:lang w:eastAsia="en-US"/>
              </w:rPr>
            </w:pPr>
            <w:r w:rsidRPr="00D6772D">
              <w:rPr>
                <w:lang w:eastAsia="en-US"/>
              </w:rPr>
              <w:t xml:space="preserve">391300, Рязанская область, г. Касимов,  пл. </w:t>
            </w:r>
            <w:r w:rsidR="004927C9">
              <w:rPr>
                <w:lang w:eastAsia="en-US"/>
              </w:rPr>
              <w:t>Соборная</w:t>
            </w:r>
            <w:r w:rsidRPr="00D6772D">
              <w:rPr>
                <w:lang w:eastAsia="en-US"/>
              </w:rPr>
              <w:t xml:space="preserve">, д. </w:t>
            </w:r>
            <w:r w:rsidR="004927C9">
              <w:rPr>
                <w:lang w:eastAsia="en-US"/>
              </w:rPr>
              <w:t>15</w:t>
            </w:r>
            <w:r w:rsidR="009E2685">
              <w:rPr>
                <w:lang w:eastAsia="en-US"/>
              </w:rPr>
              <w:t xml:space="preserve">, </w:t>
            </w:r>
            <w:r w:rsidR="009E2685" w:rsidRPr="009E2685">
              <w:rPr>
                <w:lang w:eastAsia="en-US"/>
              </w:rPr>
              <w:t>Н2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Площадь земельного участка, 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060D89" w:rsidP="009E2685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7B6220">
              <w:rPr>
                <w:lang w:eastAsia="en-US"/>
              </w:rPr>
              <w:t>2576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7B6220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Нежилое помещение находится в пределах земельного участка с К№62:26:0010814:11 </w:t>
            </w:r>
            <w:r w:rsidR="00CB0711" w:rsidRPr="00CB0711">
              <w:rPr>
                <w:lang w:eastAsia="en-US"/>
              </w:rPr>
              <w:t>(Координаты 54.937876 41.389785)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 земельного участка,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7B6220" w:rsidP="009E2685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627,4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7B6220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Условия пользования площадкой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CB0711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r w:rsidR="00CB0711">
              <w:rPr>
                <w:lang w:eastAsia="en-US"/>
              </w:rPr>
              <w:t>иватизация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 земли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 w:rsidRPr="00D6772D">
              <w:rPr>
                <w:lang w:eastAsia="en-US"/>
              </w:rPr>
              <w:t>Земли населенных пунктов</w:t>
            </w:r>
          </w:p>
        </w:tc>
      </w:tr>
      <w:tr w:rsidR="00C232CF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CF" w:rsidRPr="00774CA8" w:rsidRDefault="00C232CF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CF" w:rsidRPr="00774CA8" w:rsidRDefault="00C232CF" w:rsidP="00741B7A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CF" w:rsidRDefault="004E5E98" w:rsidP="001C0D7A">
            <w:pPr>
              <w:jc w:val="both"/>
            </w:pPr>
            <w:r>
              <w:t>Нет</w:t>
            </w:r>
            <w:bookmarkStart w:id="0" w:name="_GoBack"/>
            <w:bookmarkEnd w:id="0"/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C232C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C232CF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Территориальная зона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1" w:rsidRPr="00F04A94" w:rsidRDefault="00D61BF1" w:rsidP="001C0D7A">
            <w:pPr>
              <w:jc w:val="both"/>
            </w:pPr>
            <w:r>
              <w:t xml:space="preserve">2.3 - </w:t>
            </w:r>
            <w:r w:rsidRPr="00F04A94">
              <w:t>Зона</w:t>
            </w:r>
            <w:r>
              <w:t xml:space="preserve"> исторической застройки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C232C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C232CF"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Виды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045792" w:rsidP="00741B7A">
            <w:pPr>
              <w:widowControl/>
              <w:rPr>
                <w:lang w:eastAsia="en-US"/>
              </w:rPr>
            </w:pPr>
            <w:r w:rsidRPr="00045792">
              <w:rPr>
                <w:lang w:eastAsia="en-US"/>
              </w:rPr>
              <w:t>под объектом культурного наследия - жилым домом (дом Скорнякова (Львова)).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C232C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C232CF"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Ограничения в использовании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D61BF1" w:rsidP="00741B7A">
            <w:pPr>
              <w:widowControl/>
              <w:rPr>
                <w:lang w:eastAsia="en-US"/>
              </w:rPr>
            </w:pPr>
          </w:p>
        </w:tc>
      </w:tr>
      <w:tr w:rsidR="00C232CF" w:rsidRPr="00741B7A" w:rsidTr="001C0D7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2CF" w:rsidRPr="00774CA8" w:rsidRDefault="00C232CF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CF" w:rsidRPr="00774CA8" w:rsidRDefault="00C232CF" w:rsidP="00C232CF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центру</w:t>
            </w:r>
            <w:r>
              <w:rPr>
                <w:b/>
                <w:lang w:eastAsia="en-US"/>
              </w:rPr>
              <w:t>:</w:t>
            </w:r>
            <w:r w:rsidRPr="00774CA8">
              <w:rPr>
                <w:b/>
                <w:lang w:eastAsia="en-US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CF" w:rsidRPr="00741B7A" w:rsidRDefault="00C232CF" w:rsidP="00741B7A">
            <w:pPr>
              <w:widowControl/>
              <w:rPr>
                <w:lang w:eastAsia="en-US"/>
              </w:rPr>
            </w:pPr>
          </w:p>
        </w:tc>
      </w:tr>
      <w:tr w:rsidR="006B6FD1" w:rsidRPr="00741B7A" w:rsidTr="001C0D7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C232CF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</w:t>
            </w:r>
            <w:r>
              <w:rPr>
                <w:b/>
                <w:lang w:eastAsia="en-US"/>
              </w:rPr>
              <w:t>Москвы</w:t>
            </w:r>
            <w:r w:rsidRPr="00774CA8">
              <w:rPr>
                <w:b/>
                <w:lang w:eastAsia="en-US"/>
              </w:rPr>
              <w:t>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CB0711" w:rsidRDefault="006B6FD1" w:rsidP="0049599F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262</w:t>
            </w:r>
          </w:p>
        </w:tc>
      </w:tr>
      <w:tr w:rsidR="006B6FD1" w:rsidRPr="00741B7A" w:rsidTr="001C0D7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 границы г. Рязани,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CB0711" w:rsidRDefault="006B6FD1" w:rsidP="0049599F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165</w:t>
            </w:r>
          </w:p>
        </w:tc>
      </w:tr>
      <w:tr w:rsidR="006B6FD1" w:rsidRPr="00741B7A" w:rsidTr="001C0D7A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C232CF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</w:t>
            </w:r>
            <w:r>
              <w:rPr>
                <w:b/>
                <w:lang w:eastAsia="en-US"/>
              </w:rPr>
              <w:t>населенного пункта</w:t>
            </w:r>
            <w:r w:rsidRPr="00774CA8">
              <w:rPr>
                <w:b/>
                <w:lang w:eastAsia="en-US"/>
              </w:rPr>
              <w:t>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CB0711" w:rsidRDefault="006B6FD1" w:rsidP="0049599F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в центре города</w:t>
            </w:r>
          </w:p>
        </w:tc>
      </w:tr>
      <w:tr w:rsidR="00D61BF1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1C0D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1C0D7A"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CB0711" w:rsidRDefault="00652C20" w:rsidP="00741B7A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Да</w:t>
            </w: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автодороге: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CB0711" w:rsidRDefault="00D61BF1" w:rsidP="00741B7A">
            <w:pPr>
              <w:widowControl/>
              <w:rPr>
                <w:lang w:eastAsia="en-US"/>
              </w:rPr>
            </w:pPr>
          </w:p>
        </w:tc>
      </w:tr>
      <w:tr w:rsidR="006B6FD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федерального значения,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CB0711" w:rsidRDefault="006B6FD1" w:rsidP="0049599F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 xml:space="preserve">1.Федеральная автомобильная дорога М5 </w:t>
            </w:r>
            <w:r w:rsidRPr="00CB0711">
              <w:rPr>
                <w:lang w:eastAsia="en-US"/>
              </w:rPr>
              <w:lastRenderedPageBreak/>
              <w:t>«Урал» —Москва — Рязань — Пенза — Самара — Уфа — Челябинск (с подходами к Саранску, Саратову, Ульяновску, Екатеринбургу)90 км.</w:t>
            </w:r>
          </w:p>
          <w:p w:rsidR="006B6FD1" w:rsidRPr="00CB0711" w:rsidRDefault="006B6FD1" w:rsidP="0049599F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2.</w:t>
            </w:r>
            <w:r w:rsidRPr="00CB0711">
              <w:t xml:space="preserve"> Федеральная </w:t>
            </w:r>
            <w:r w:rsidRPr="00CB0711">
              <w:rPr>
                <w:lang w:eastAsia="en-US"/>
              </w:rPr>
              <w:t>автомобильная дорога М-6 "Каспий" Москва – Астрахань 235 км.</w:t>
            </w:r>
          </w:p>
        </w:tc>
      </w:tr>
      <w:tr w:rsidR="006B6FD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регионального значения,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CB0711" w:rsidRDefault="006B6FD1" w:rsidP="0049599F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1.Автомобильная дорога 61К-009 Ряжск-Касимов-Муром-Нижний Новгород, 1 км.</w:t>
            </w:r>
          </w:p>
          <w:p w:rsidR="006B6FD1" w:rsidRPr="00CB0711" w:rsidRDefault="006B6FD1" w:rsidP="0049599F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2.Автомобильная дорога Москва-Егорьевск-Тума-Касимов,1 км.</w:t>
            </w: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местного значения,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CB0711" w:rsidRDefault="00A322F3" w:rsidP="00741B7A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0,3</w:t>
            </w:r>
          </w:p>
        </w:tc>
      </w:tr>
      <w:tr w:rsidR="00D61BF1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1C0D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1C0D7A"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CB0711" w:rsidRDefault="00652C20" w:rsidP="00741B7A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Да</w:t>
            </w: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ж/д путям: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CB0711" w:rsidRDefault="00D61BF1" w:rsidP="00741B7A">
            <w:pPr>
              <w:widowControl/>
              <w:rPr>
                <w:lang w:eastAsia="en-US"/>
              </w:rPr>
            </w:pP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федерального значения,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CB0711" w:rsidRDefault="006B6FD1" w:rsidP="006B6FD1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Шилово — железнодорожная станция Московской железной дороги 90 км.</w:t>
            </w:r>
          </w:p>
          <w:p w:rsidR="00D61BF1" w:rsidRPr="00CB0711" w:rsidRDefault="006B6FD1" w:rsidP="006B6FD1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Сасово— железнодорожная станция Московской железной дороги 97 км.</w:t>
            </w: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регионального значения,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D61BF1" w:rsidP="00741B7A">
            <w:pPr>
              <w:widowControl/>
              <w:rPr>
                <w:lang w:eastAsia="en-US"/>
              </w:rPr>
            </w:pP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местного значения,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D61BF1" w:rsidP="00741B7A">
            <w:pPr>
              <w:widowControl/>
              <w:rPr>
                <w:lang w:eastAsia="en-US"/>
              </w:rPr>
            </w:pP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ж/д станции,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CB0711" w:rsidRDefault="006B6FD1" w:rsidP="00741B7A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ЖД станция Касимов Рязанской области – 7 км</w:t>
            </w:r>
          </w:p>
        </w:tc>
      </w:tr>
      <w:tr w:rsidR="00D61BF1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1C0D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1C0D7A"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CB0711" w:rsidRDefault="00652C20" w:rsidP="00741B7A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Да</w:t>
            </w: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CB0711" w:rsidRDefault="00D61BF1" w:rsidP="00741B7A">
            <w:pPr>
              <w:widowControl/>
              <w:rPr>
                <w:lang w:eastAsia="en-US"/>
              </w:rPr>
            </w:pPr>
          </w:p>
        </w:tc>
      </w:tr>
      <w:tr w:rsidR="00652C20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0" w:rsidRPr="00774CA8" w:rsidRDefault="00652C20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0" w:rsidRPr="00774CA8" w:rsidRDefault="00652C20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речному порту,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0" w:rsidRPr="00CB0711" w:rsidRDefault="00652C20" w:rsidP="002F507B">
            <w:r w:rsidRPr="00CB0711">
              <w:t>10 км до Касимовского речного порта</w:t>
            </w:r>
          </w:p>
          <w:p w:rsidR="00652C20" w:rsidRPr="00CB0711" w:rsidRDefault="00652C20" w:rsidP="002F507B">
            <w:pPr>
              <w:widowControl/>
              <w:rPr>
                <w:lang w:eastAsia="en-US"/>
              </w:rPr>
            </w:pPr>
            <w:r w:rsidRPr="00CB0711">
              <w:t>282,4 км до Московского речного порта Южный терминал</w:t>
            </w:r>
          </w:p>
        </w:tc>
      </w:tr>
      <w:tr w:rsidR="00652C20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0" w:rsidRPr="00774CA8" w:rsidRDefault="00652C20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0" w:rsidRPr="00774CA8" w:rsidRDefault="00652C20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причалу,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0" w:rsidRPr="00CB0711" w:rsidRDefault="00CD5AE9" w:rsidP="002F507B">
            <w:pPr>
              <w:rPr>
                <w:lang w:eastAsia="en-US"/>
              </w:rPr>
            </w:pPr>
            <w:r w:rsidRPr="00CB0711">
              <w:rPr>
                <w:lang w:eastAsia="en-US"/>
              </w:rPr>
              <w:t>0,9</w:t>
            </w:r>
            <w:r w:rsidR="00652C20" w:rsidRPr="00CB0711">
              <w:rPr>
                <w:lang w:eastAsia="en-US"/>
              </w:rPr>
              <w:t xml:space="preserve"> км до причала туристических судов </w:t>
            </w:r>
          </w:p>
          <w:p w:rsidR="00652C20" w:rsidRPr="00CB0711" w:rsidRDefault="00652C20" w:rsidP="002F507B">
            <w:r w:rsidRPr="00CB0711">
              <w:t>10 км до причала Касимовского речного порта</w:t>
            </w: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паромной переправе,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CB0711" w:rsidRDefault="00D94F92" w:rsidP="00741B7A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Нет</w:t>
            </w:r>
          </w:p>
        </w:tc>
      </w:tr>
      <w:tr w:rsidR="001C0D7A" w:rsidRPr="00741B7A" w:rsidTr="001C0D7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D7A" w:rsidRPr="00774CA8" w:rsidRDefault="001C0D7A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7A" w:rsidRPr="00774CA8" w:rsidRDefault="001C0D7A" w:rsidP="00741B7A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Авиасообщение </w:t>
            </w:r>
            <w:r w:rsidRPr="00774CA8">
              <w:rPr>
                <w:b/>
                <w:lang w:eastAsia="en-US"/>
              </w:rPr>
              <w:t>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7A" w:rsidRPr="00CB0711" w:rsidRDefault="00652C20" w:rsidP="00741B7A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Нет</w:t>
            </w:r>
          </w:p>
        </w:tc>
      </w:tr>
      <w:tr w:rsidR="001C0D7A" w:rsidRPr="00741B7A" w:rsidTr="001C0D7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D7A" w:rsidRPr="00774CA8" w:rsidRDefault="001C0D7A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7A" w:rsidRPr="00774CA8" w:rsidRDefault="001C0D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7A" w:rsidRPr="00741B7A" w:rsidRDefault="001C0D7A" w:rsidP="00741B7A">
            <w:pPr>
              <w:widowControl/>
              <w:rPr>
                <w:lang w:eastAsia="en-US"/>
              </w:rPr>
            </w:pPr>
          </w:p>
        </w:tc>
      </w:tr>
      <w:tr w:rsidR="006B6FD1" w:rsidRPr="00741B7A" w:rsidTr="001C0D7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Аэропорту,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CB0711" w:rsidRDefault="006B6FD1" w:rsidP="0049599F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262</w:t>
            </w:r>
          </w:p>
        </w:tc>
      </w:tr>
      <w:tr w:rsidR="006B6FD1" w:rsidRPr="00741B7A" w:rsidTr="001C0D7A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Аэродрому,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CB0711" w:rsidRDefault="006B6FD1" w:rsidP="0049599F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165</w:t>
            </w:r>
          </w:p>
        </w:tc>
      </w:tr>
      <w:tr w:rsidR="00D61BF1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1C0D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lastRenderedPageBreak/>
              <w:t>1</w:t>
            </w:r>
            <w:r w:rsidR="001C0D7A"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подключения),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D61BF1" w:rsidP="00741B7A">
            <w:pPr>
              <w:widowControl/>
              <w:rPr>
                <w:lang w:eastAsia="en-US"/>
              </w:rPr>
            </w:pP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F72DC7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244,352</w:t>
            </w: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C932F3" w:rsidP="00741B7A">
            <w:pPr>
              <w:widowControl/>
              <w:rPr>
                <w:lang w:eastAsia="en-US"/>
              </w:rPr>
            </w:pPr>
            <w:r w:rsidRPr="00C932F3">
              <w:rPr>
                <w:lang w:eastAsia="en-US"/>
              </w:rPr>
              <w:t>Подключение осуществляется в соответствии с постановлением Правительства РФ от 13092.2021 № 1547</w:t>
            </w: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CB0711" w:rsidRDefault="00407688" w:rsidP="00741B7A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Здание подключено к центральным сетям водоснабжения</w:t>
            </w:r>
            <w:r w:rsidR="00CB0711" w:rsidRPr="00CB0711">
              <w:rPr>
                <w:lang w:eastAsia="en-US"/>
              </w:rPr>
              <w:t>(max. расход 1,2)</w:t>
            </w: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CB0711" w:rsidRDefault="00407688" w:rsidP="00741B7A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Здание подключено к центральным сетям водоотведения (max. расход 1,2)</w:t>
            </w:r>
          </w:p>
        </w:tc>
      </w:tr>
      <w:tr w:rsidR="00D61BF1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CB0711" w:rsidRDefault="00407688" w:rsidP="00741B7A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Не подключено к центральным сетям теплоснабжения (индивидуальное отопление)</w:t>
            </w:r>
          </w:p>
        </w:tc>
      </w:tr>
      <w:tr w:rsidR="001C0D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7A" w:rsidRPr="00774CA8" w:rsidRDefault="001C0D7A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7A" w:rsidRPr="00774CA8" w:rsidRDefault="001C0D7A" w:rsidP="00741B7A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Точка доступа к информационно-телекоммуникационной сети «Интернет»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7A" w:rsidRPr="00CB0711" w:rsidRDefault="006B6FD1" w:rsidP="00741B7A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ОАО «Ростелеком»,</w:t>
            </w:r>
            <w:r w:rsidRPr="00CB0711">
              <w:t xml:space="preserve"> ОАО «</w:t>
            </w:r>
            <w:r w:rsidRPr="00CB0711">
              <w:rPr>
                <w:lang w:eastAsia="en-US"/>
              </w:rPr>
              <w:t>Уфанет»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1C0D7A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Дополнительная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D76652" w:rsidP="00741B7A">
            <w:pPr>
              <w:widowControl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828925" cy="19397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43"/>
                          <a:stretch/>
                        </pic:blipFill>
                        <pic:spPr bwMode="auto">
                          <a:xfrm>
                            <a:off x="0" y="0"/>
                            <a:ext cx="2827345" cy="193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1C0D7A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Контактное лицо для справок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3" w:rsidRDefault="00A322F3" w:rsidP="00741B7A">
            <w:pPr>
              <w:widowControl/>
              <w:rPr>
                <w:lang w:eastAsia="en-US"/>
              </w:rPr>
            </w:pPr>
            <w:r w:rsidRPr="00A322F3">
              <w:rPr>
                <w:lang w:eastAsia="en-US"/>
              </w:rPr>
              <w:t>Бульдяева С</w:t>
            </w:r>
            <w:r w:rsidR="00052903">
              <w:rPr>
                <w:lang w:eastAsia="en-US"/>
              </w:rPr>
              <w:t xml:space="preserve">. </w:t>
            </w:r>
            <w:r w:rsidRPr="00A322F3">
              <w:rPr>
                <w:lang w:eastAsia="en-US"/>
              </w:rPr>
              <w:t>В</w:t>
            </w:r>
            <w:r w:rsidR="00052903">
              <w:rPr>
                <w:lang w:eastAsia="en-US"/>
              </w:rPr>
              <w:t>.</w:t>
            </w:r>
            <w:r w:rsidRPr="00A322F3">
              <w:rPr>
                <w:lang w:eastAsia="en-US"/>
              </w:rPr>
              <w:t xml:space="preserve">, начальник сектора инвестиционной и проектной деятельности администрации муниципального образования - городской округ город Касимов, </w:t>
            </w:r>
          </w:p>
          <w:p w:rsidR="00D61BF1" w:rsidRPr="00741B7A" w:rsidRDefault="00A322F3" w:rsidP="00741B7A">
            <w:pPr>
              <w:widowControl/>
              <w:rPr>
                <w:lang w:eastAsia="en-US"/>
              </w:rPr>
            </w:pPr>
            <w:r w:rsidRPr="00A322F3">
              <w:rPr>
                <w:lang w:eastAsia="en-US"/>
              </w:rPr>
              <w:t xml:space="preserve">8 (49131) 4-15-92, </w:t>
            </w:r>
            <w:hyperlink r:id="rId6" w:history="1">
              <w:r w:rsidR="00052903" w:rsidRPr="00651520">
                <w:rPr>
                  <w:rStyle w:val="a3"/>
                  <w:lang w:eastAsia="en-US"/>
                </w:rPr>
                <w:t>proekt.kasimov@yandex.ru</w:t>
              </w:r>
            </w:hyperlink>
            <w:r w:rsidR="00052903">
              <w:rPr>
                <w:lang w:eastAsia="en-US"/>
              </w:rPr>
              <w:t xml:space="preserve"> 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1C0D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1C0D7A"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Инвестиционный уполномоченный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05290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Рощина Г.С., зам.главы по экономике и финансам – начальник финансово-казначейского управления</w:t>
            </w:r>
          </w:p>
        </w:tc>
      </w:tr>
      <w:tr w:rsidR="006B6FD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1C0D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Дата актуализации паспорта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CB0711" w:rsidRDefault="006B6FD1" w:rsidP="0049599F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29.03.2024</w:t>
            </w:r>
          </w:p>
        </w:tc>
      </w:tr>
      <w:tr w:rsidR="006B6FD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1" w:rsidRPr="00774CA8" w:rsidRDefault="006B6FD1" w:rsidP="00682F7A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Свод инвестиционных правил (оптимальные алгоритмы действий </w:t>
            </w:r>
            <w:r>
              <w:rPr>
                <w:b/>
                <w:lang w:eastAsia="en-US"/>
              </w:rPr>
              <w:lastRenderedPageBreak/>
              <w:t>инвестора)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0" w:rsidRPr="00CB0711" w:rsidRDefault="00652C20" w:rsidP="0049599F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lastRenderedPageBreak/>
              <w:t>«Свод инвестиционных правил»</w:t>
            </w:r>
          </w:p>
          <w:p w:rsidR="006B6FD1" w:rsidRPr="00CB0711" w:rsidRDefault="006B6FD1" w:rsidP="0049599F">
            <w:pPr>
              <w:widowControl/>
              <w:rPr>
                <w:lang w:eastAsia="en-US"/>
              </w:rPr>
            </w:pPr>
            <w:r w:rsidRPr="00CB0711">
              <w:rPr>
                <w:lang w:eastAsia="en-US"/>
              </w:rPr>
              <w:t>https://investryazan.ru/ru/page/svod-</w:t>
            </w:r>
            <w:r w:rsidRPr="00CB0711">
              <w:rPr>
                <w:lang w:eastAsia="en-US"/>
              </w:rPr>
              <w:lastRenderedPageBreak/>
              <w:t>investpravil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lastRenderedPageBreak/>
              <w:t>2</w:t>
            </w:r>
            <w:r w:rsidR="00EF395C"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Допустимый класс опасности для размещения объектов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CB0711" w:rsidRDefault="00BF45E2" w:rsidP="00741B7A">
            <w:pPr>
              <w:widowControl/>
              <w:rPr>
                <w:lang w:eastAsia="en-US"/>
              </w:rPr>
            </w:pPr>
            <w:r w:rsidRPr="00CB0711">
              <w:rPr>
                <w:lang w:val="en-US"/>
              </w:rPr>
              <w:t>IV</w:t>
            </w:r>
            <w:r w:rsidRPr="00CB0711">
              <w:t>-</w:t>
            </w:r>
            <w:r w:rsidRPr="00CB0711">
              <w:rPr>
                <w:lang w:val="en-US"/>
              </w:rPr>
              <w:t>V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F950D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строения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3" w:rsidRPr="00741B7A" w:rsidRDefault="005101C6" w:rsidP="00741B7A">
            <w:pPr>
              <w:widowControl/>
              <w:rPr>
                <w:lang w:eastAsia="en-US"/>
              </w:rPr>
            </w:pPr>
            <w:r w:rsidRPr="005101C6">
              <w:rPr>
                <w:lang w:eastAsia="en-US"/>
              </w:rPr>
              <w:t>62:26:0010901:402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3" w:rsidRPr="00741B7A" w:rsidRDefault="005101C6" w:rsidP="005101C6">
            <w:pPr>
              <w:widowControl/>
              <w:rPr>
                <w:lang w:eastAsia="en-US"/>
              </w:rPr>
            </w:pPr>
            <w:r w:rsidRPr="005101C6">
              <w:rPr>
                <w:lang w:eastAsia="en-US"/>
              </w:rPr>
              <w:t>4</w:t>
            </w:r>
            <w:r>
              <w:rPr>
                <w:lang w:eastAsia="en-US"/>
              </w:rPr>
              <w:t> </w:t>
            </w:r>
            <w:r w:rsidRPr="005101C6">
              <w:rPr>
                <w:lang w:eastAsia="en-US"/>
              </w:rPr>
              <w:t>428</w:t>
            </w:r>
            <w:r>
              <w:rPr>
                <w:lang w:eastAsia="en-US"/>
              </w:rPr>
              <w:t>,</w:t>
            </w:r>
            <w:r w:rsidRPr="005101C6">
              <w:rPr>
                <w:lang w:eastAsia="en-US"/>
              </w:rPr>
              <w:t>61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Площадь помещений, м</w:t>
            </w:r>
            <w:r w:rsidRPr="00774CA8">
              <w:rPr>
                <w:b/>
                <w:vertAlign w:val="superscript"/>
                <w:lang w:eastAsia="en-US"/>
              </w:rPr>
              <w:t>2</w:t>
            </w:r>
            <w:r w:rsidRPr="00774CA8">
              <w:rPr>
                <w:b/>
                <w:lang w:eastAsia="en-US"/>
              </w:rPr>
              <w:t xml:space="preserve">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042820" w:rsidP="00741B7A">
            <w:pPr>
              <w:widowControl/>
              <w:rPr>
                <w:lang w:eastAsia="en-US"/>
              </w:rPr>
            </w:pPr>
            <w:r w:rsidRPr="00042820">
              <w:rPr>
                <w:lang w:eastAsia="en-US"/>
              </w:rPr>
              <w:t>255,5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C" w:rsidRDefault="00D61BF1" w:rsidP="00741B7A">
            <w:pPr>
              <w:widowControl/>
              <w:rPr>
                <w:b/>
                <w:vertAlign w:val="superscript"/>
                <w:lang w:eastAsia="en-US"/>
              </w:rPr>
            </w:pPr>
            <w:r w:rsidRPr="00774CA8">
              <w:rPr>
                <w:b/>
                <w:lang w:eastAsia="en-US"/>
              </w:rPr>
              <w:t>- производственных, м</w:t>
            </w:r>
            <w:r w:rsidRPr="00774CA8">
              <w:rPr>
                <w:b/>
                <w:vertAlign w:val="superscript"/>
                <w:lang w:eastAsia="en-US"/>
              </w:rPr>
              <w:t>2</w:t>
            </w:r>
          </w:p>
          <w:p w:rsidR="00EF395C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 - офисных, м</w:t>
            </w:r>
            <w:r w:rsidRPr="00774CA8">
              <w:rPr>
                <w:b/>
                <w:vertAlign w:val="superscript"/>
                <w:lang w:eastAsia="en-US"/>
              </w:rPr>
              <w:t>2</w:t>
            </w:r>
            <w:r w:rsidRPr="00774CA8">
              <w:rPr>
                <w:b/>
                <w:lang w:eastAsia="en-US"/>
              </w:rPr>
              <w:t xml:space="preserve"> </w:t>
            </w:r>
          </w:p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- складских, м</w:t>
            </w:r>
            <w:r w:rsidRPr="00774CA8"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Default="00042820" w:rsidP="00741B7A">
            <w:pPr>
              <w:widowControl/>
              <w:rPr>
                <w:lang w:eastAsia="en-US"/>
              </w:rPr>
            </w:pPr>
          </w:p>
          <w:p w:rsidR="00052903" w:rsidRPr="00741B7A" w:rsidRDefault="005101C6" w:rsidP="00741B7A">
            <w:pPr>
              <w:widowControl/>
              <w:rPr>
                <w:lang w:eastAsia="en-US"/>
              </w:rPr>
            </w:pPr>
            <w:r w:rsidRPr="005101C6">
              <w:rPr>
                <w:lang w:eastAsia="en-US"/>
              </w:rPr>
              <w:t>255,5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Высота потолков, 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473212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2,45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Шаг колонн, 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05290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Нагрузка на пол, тонн/м</w:t>
            </w:r>
            <w:r w:rsidRPr="00774CA8"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05290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F395C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C" w:rsidRPr="00774CA8" w:rsidRDefault="00EF395C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C" w:rsidRPr="00774CA8" w:rsidRDefault="00EF395C" w:rsidP="00741B7A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Протяженность объекта капитального строительства, 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C" w:rsidRDefault="00CB071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не установлена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 w:rsidR="00EF395C"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5101C6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Областная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 w:rsidR="00EF395C"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05290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052903">
              <w:rPr>
                <w:lang w:eastAsia="en-US"/>
              </w:rPr>
              <w:t>ежилое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 w:rsidR="00EF395C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Количество этажей, включая подземные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3" w:rsidRPr="00741B7A" w:rsidRDefault="00EF19E7" w:rsidP="00741B7A">
            <w:pPr>
              <w:widowControl/>
              <w:rPr>
                <w:lang w:eastAsia="en-US"/>
              </w:rPr>
            </w:pPr>
            <w:r w:rsidRPr="00EF19E7">
              <w:rPr>
                <w:lang w:eastAsia="en-US"/>
              </w:rPr>
              <w:t>Этаж № 1, Этаж № 2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 w:rsidR="00EF395C"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Год постройки / ввода в эксплуатацию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473212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Степень износа – 68% на 2011 год (требует капитального ремонта)</w:t>
            </w:r>
          </w:p>
        </w:tc>
      </w:tr>
      <w:tr w:rsidR="00D61BF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 w:rsidR="00EF395C"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05290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61BF1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EF395C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 w:rsidR="00EF395C"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 w:rsidR="00EF395C"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74CA8" w:rsidRDefault="00D61B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1" w:rsidRPr="00741B7A" w:rsidRDefault="00D61BF1" w:rsidP="00741B7A">
            <w:pPr>
              <w:widowControl/>
              <w:rPr>
                <w:lang w:eastAsia="en-US"/>
              </w:rPr>
            </w:pPr>
          </w:p>
        </w:tc>
      </w:tr>
      <w:tr w:rsidR="00887FC6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74CA8" w:rsidRDefault="00887FC6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74CA8" w:rsidRDefault="00887FC6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41B7A" w:rsidRDefault="00F72DC7" w:rsidP="009D2B0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КТП-3</w:t>
            </w:r>
          </w:p>
        </w:tc>
      </w:tr>
      <w:tr w:rsidR="00887FC6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74CA8" w:rsidRDefault="00887FC6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74CA8" w:rsidRDefault="00887FC6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41B7A" w:rsidRDefault="00887FC6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13092.2021 № 1547</w:t>
            </w:r>
          </w:p>
        </w:tc>
      </w:tr>
      <w:tr w:rsidR="00887FC6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74CA8" w:rsidRDefault="00887FC6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74CA8" w:rsidRDefault="00887FC6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41B7A" w:rsidRDefault="00887FC6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887FC6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74CA8" w:rsidRDefault="00887FC6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74CA8" w:rsidRDefault="00887FC6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41B7A" w:rsidRDefault="00887FC6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 xml:space="preserve">осуществляется в соответствии с постановлением </w:t>
            </w:r>
            <w:r w:rsidRPr="0025586B">
              <w:rPr>
                <w:lang w:eastAsia="en-US"/>
              </w:rPr>
              <w:lastRenderedPageBreak/>
              <w:t>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887FC6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74CA8" w:rsidRDefault="00887FC6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74CA8" w:rsidRDefault="00887FC6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C6" w:rsidRPr="00741B7A" w:rsidRDefault="00887FC6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2115</w:t>
            </w:r>
          </w:p>
        </w:tc>
      </w:tr>
    </w:tbl>
    <w:p w:rsidR="00741B7A" w:rsidRPr="00741B7A" w:rsidRDefault="00741B7A" w:rsidP="00741B7A">
      <w:pPr>
        <w:widowControl/>
        <w:jc w:val="both"/>
        <w:rPr>
          <w:lang w:eastAsia="en-US"/>
        </w:rPr>
      </w:pPr>
    </w:p>
    <w:p w:rsidR="001C0D7A" w:rsidRPr="00741B7A" w:rsidRDefault="001C0D7A"/>
    <w:sectPr w:rsidR="001C0D7A" w:rsidRPr="00741B7A" w:rsidSect="00741B7A">
      <w:pgSz w:w="11906" w:h="16838"/>
      <w:pgMar w:top="993" w:right="566" w:bottom="1440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1B7A"/>
    <w:rsid w:val="00042820"/>
    <w:rsid w:val="00045792"/>
    <w:rsid w:val="00052903"/>
    <w:rsid w:val="00060D89"/>
    <w:rsid w:val="000D6320"/>
    <w:rsid w:val="000E7223"/>
    <w:rsid w:val="001C0D7A"/>
    <w:rsid w:val="001C61CB"/>
    <w:rsid w:val="002542E3"/>
    <w:rsid w:val="00407688"/>
    <w:rsid w:val="00473212"/>
    <w:rsid w:val="004738DE"/>
    <w:rsid w:val="004927C9"/>
    <w:rsid w:val="004E5E98"/>
    <w:rsid w:val="004F6F9D"/>
    <w:rsid w:val="005101C6"/>
    <w:rsid w:val="00623040"/>
    <w:rsid w:val="00652C20"/>
    <w:rsid w:val="00682F7A"/>
    <w:rsid w:val="006B6FD1"/>
    <w:rsid w:val="00741B7A"/>
    <w:rsid w:val="00774CA8"/>
    <w:rsid w:val="007B6220"/>
    <w:rsid w:val="00887FC6"/>
    <w:rsid w:val="009313C9"/>
    <w:rsid w:val="009936EB"/>
    <w:rsid w:val="0099756B"/>
    <w:rsid w:val="009D6801"/>
    <w:rsid w:val="009E2685"/>
    <w:rsid w:val="009E6B60"/>
    <w:rsid w:val="00A322F3"/>
    <w:rsid w:val="00A97376"/>
    <w:rsid w:val="00B34232"/>
    <w:rsid w:val="00BA5EFA"/>
    <w:rsid w:val="00BF45E2"/>
    <w:rsid w:val="00C232CF"/>
    <w:rsid w:val="00C477EA"/>
    <w:rsid w:val="00C932F3"/>
    <w:rsid w:val="00CB0711"/>
    <w:rsid w:val="00CD5AE9"/>
    <w:rsid w:val="00D3090D"/>
    <w:rsid w:val="00D61BF1"/>
    <w:rsid w:val="00D6772D"/>
    <w:rsid w:val="00D76652"/>
    <w:rsid w:val="00D94F92"/>
    <w:rsid w:val="00E649DE"/>
    <w:rsid w:val="00EA249C"/>
    <w:rsid w:val="00EF19E7"/>
    <w:rsid w:val="00EF395C"/>
    <w:rsid w:val="00F55AB6"/>
    <w:rsid w:val="00F72DC7"/>
    <w:rsid w:val="00F950D1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65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ekt.kasimov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31</cp:revision>
  <dcterms:created xsi:type="dcterms:W3CDTF">2023-05-11T06:20:00Z</dcterms:created>
  <dcterms:modified xsi:type="dcterms:W3CDTF">2024-04-04T07:39:00Z</dcterms:modified>
</cp:coreProperties>
</file>