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46E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5211"/>
        <w:gridCol w:w="4200"/>
      </w:tblGrid>
      <w:tr w:rsidR="00190FF9" w:rsidRPr="00F16284" w:rsidTr="002D5225">
        <w:tc>
          <w:tcPr>
            <w:tcW w:w="5211" w:type="dxa"/>
          </w:tcPr>
          <w:p w:rsidR="00190FF9" w:rsidRPr="00F16284" w:rsidRDefault="00190FF9" w:rsidP="004C322A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0D51" w:rsidRDefault="00190FF9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D51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«Приложение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EA7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190FF9" w:rsidRPr="00F16284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="00A60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инвестиционной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</w:tbl>
    <w:tbl>
      <w:tblPr>
        <w:tblStyle w:val="a9"/>
        <w:tblW w:w="96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322A" w:rsidRPr="00190FF9" w:rsidTr="004C322A">
        <w:trPr>
          <w:trHeight w:val="561"/>
        </w:trPr>
        <w:tc>
          <w:tcPr>
            <w:tcW w:w="9628" w:type="dxa"/>
          </w:tcPr>
          <w:p w:rsidR="004C322A" w:rsidRDefault="004C322A" w:rsidP="00DB78EA">
            <w:pPr>
              <w:pStyle w:val="a4"/>
              <w:spacing w:after="120"/>
              <w:ind w:left="-1242"/>
              <w:jc w:val="left"/>
              <w:rPr>
                <w:sz w:val="26"/>
                <w:szCs w:val="26"/>
              </w:rPr>
            </w:pPr>
          </w:p>
          <w:p w:rsidR="000359D8" w:rsidRDefault="004C322A" w:rsidP="00903EA0">
            <w:pPr>
              <w:pStyle w:val="a4"/>
              <w:spacing w:after="120"/>
              <w:ind w:left="-1242"/>
              <w:rPr>
                <w:b/>
                <w:sz w:val="24"/>
                <w:szCs w:val="24"/>
              </w:rPr>
            </w:pPr>
            <w:r w:rsidRPr="0085707E">
              <w:rPr>
                <w:sz w:val="26"/>
                <w:szCs w:val="26"/>
              </w:rPr>
              <w:t>Паспорт</w:t>
            </w:r>
            <w:r w:rsidRPr="0085707E">
              <w:rPr>
                <w:spacing w:val="-5"/>
                <w:sz w:val="26"/>
                <w:szCs w:val="26"/>
              </w:rPr>
              <w:t xml:space="preserve"> </w:t>
            </w:r>
            <w:r w:rsidRPr="0085707E">
              <w:rPr>
                <w:sz w:val="26"/>
                <w:szCs w:val="26"/>
              </w:rPr>
              <w:t>инвестиционной площадки</w:t>
            </w:r>
            <w:r w:rsidR="000359D8" w:rsidRPr="00E12246">
              <w:rPr>
                <w:b/>
                <w:sz w:val="24"/>
                <w:szCs w:val="24"/>
              </w:rPr>
              <w:t xml:space="preserve"> </w:t>
            </w:r>
            <w:r w:rsidR="000359D8">
              <w:rPr>
                <w:b/>
                <w:sz w:val="24"/>
                <w:szCs w:val="24"/>
              </w:rPr>
              <w:t>–</w:t>
            </w:r>
          </w:p>
          <w:p w:rsidR="004C322A" w:rsidRPr="00720ABE" w:rsidRDefault="000359D8" w:rsidP="00903EA0">
            <w:pPr>
              <w:pStyle w:val="a4"/>
              <w:spacing w:after="120"/>
              <w:ind w:left="-1242"/>
              <w:rPr>
                <w:b/>
                <w:bCs/>
                <w:sz w:val="26"/>
                <w:szCs w:val="26"/>
              </w:rPr>
            </w:pPr>
            <w:r w:rsidRPr="00E12246">
              <w:rPr>
                <w:b/>
                <w:sz w:val="24"/>
                <w:szCs w:val="24"/>
              </w:rPr>
              <w:t xml:space="preserve">Усадьба </w:t>
            </w:r>
            <w:proofErr w:type="spellStart"/>
            <w:r w:rsidRPr="00E12246">
              <w:rPr>
                <w:b/>
                <w:sz w:val="24"/>
                <w:szCs w:val="24"/>
              </w:rPr>
              <w:t>А.И.Кошелева</w:t>
            </w:r>
            <w:proofErr w:type="spellEnd"/>
            <w:r w:rsidRPr="00E12246">
              <w:rPr>
                <w:b/>
                <w:sz w:val="24"/>
                <w:szCs w:val="24"/>
              </w:rPr>
              <w:t xml:space="preserve"> конец Х</w:t>
            </w:r>
            <w:proofErr w:type="gramStart"/>
            <w:r w:rsidRPr="00E12246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E12246">
              <w:rPr>
                <w:b/>
                <w:sz w:val="24"/>
                <w:szCs w:val="24"/>
              </w:rPr>
              <w:t>Х века</w:t>
            </w:r>
          </w:p>
        </w:tc>
      </w:tr>
    </w:tbl>
    <w:tbl>
      <w:tblPr>
        <w:tblStyle w:val="TableNormal2"/>
        <w:tblW w:w="5459" w:type="pct"/>
        <w:tblInd w:w="-10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740"/>
        <w:gridCol w:w="4667"/>
        <w:gridCol w:w="4818"/>
      </w:tblGrid>
      <w:tr w:rsidR="008A0BBB" w:rsidRPr="0020424A" w:rsidTr="00DB78EA">
        <w:trPr>
          <w:trHeight w:val="492"/>
        </w:trPr>
        <w:tc>
          <w:tcPr>
            <w:tcW w:w="362" w:type="pct"/>
          </w:tcPr>
          <w:p w:rsidR="008A0BBB" w:rsidRPr="0020424A" w:rsidRDefault="008A0BBB" w:rsidP="00DB78EA">
            <w:pPr>
              <w:pStyle w:val="TableParagraph"/>
              <w:ind w:left="83" w:right="129"/>
              <w:jc w:val="center"/>
              <w:rPr>
                <w:b/>
                <w:sz w:val="23"/>
                <w:szCs w:val="23"/>
              </w:rPr>
            </w:pPr>
            <w:r w:rsidRPr="0020424A">
              <w:rPr>
                <w:b/>
                <w:sz w:val="23"/>
                <w:szCs w:val="23"/>
              </w:rPr>
              <w:t>№</w:t>
            </w:r>
            <w:r w:rsidRPr="0020424A">
              <w:rPr>
                <w:b/>
                <w:spacing w:val="-1"/>
                <w:sz w:val="23"/>
                <w:szCs w:val="23"/>
              </w:rPr>
              <w:t xml:space="preserve"> </w:t>
            </w:r>
            <w:r w:rsidRPr="0020424A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2282" w:type="pct"/>
          </w:tcPr>
          <w:p w:rsidR="008A0BBB" w:rsidRPr="0020424A" w:rsidRDefault="008A0BBB" w:rsidP="00F52B29">
            <w:pPr>
              <w:pStyle w:val="TableParagraph"/>
              <w:ind w:left="154" w:right="93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Характеристика</w:t>
            </w:r>
            <w:proofErr w:type="spellEnd"/>
            <w:r>
              <w:rPr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sz w:val="23"/>
                <w:szCs w:val="23"/>
              </w:rPr>
              <w:t>ед</w:t>
            </w:r>
            <w:proofErr w:type="spellEnd"/>
            <w:r>
              <w:rPr>
                <w:b/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изм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:rsidR="008A0BBB" w:rsidRPr="0020424A" w:rsidRDefault="008A0BBB" w:rsidP="00F52B29">
            <w:pPr>
              <w:pStyle w:val="TableParagraph"/>
              <w:tabs>
                <w:tab w:val="left" w:pos="3015"/>
              </w:tabs>
              <w:ind w:left="134" w:right="131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Показатель</w:t>
            </w:r>
            <w:proofErr w:type="spellEnd"/>
          </w:p>
        </w:tc>
      </w:tr>
      <w:tr w:rsidR="00DB78EA" w:rsidRPr="0020424A" w:rsidTr="00EB71BE">
        <w:trPr>
          <w:trHeight w:val="505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bookmarkStart w:id="0" w:name="_GoBack" w:colFirst="2" w:colLast="2"/>
            <w:r>
              <w:rPr>
                <w:sz w:val="23"/>
                <w:szCs w:val="23"/>
              </w:rPr>
              <w:t>1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Вид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pacing w:val="-3"/>
                <w:sz w:val="23"/>
                <w:szCs w:val="23"/>
              </w:rPr>
              <w:t>объекта</w:t>
            </w:r>
            <w:proofErr w:type="spellEnd"/>
          </w:p>
        </w:tc>
        <w:tc>
          <w:tcPr>
            <w:tcW w:w="2356" w:type="pct"/>
          </w:tcPr>
          <w:p w:rsidR="00DB78EA" w:rsidRPr="005B0FF1" w:rsidRDefault="000359D8" w:rsidP="005B0FF1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proofErr w:type="spellStart"/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Браунфилд</w:t>
            </w:r>
            <w:proofErr w:type="spellEnd"/>
          </w:p>
        </w:tc>
      </w:tr>
      <w:tr w:rsidR="00DB78EA" w:rsidRPr="0020424A" w:rsidTr="00EB71BE">
        <w:trPr>
          <w:trHeight w:val="505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Статус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инвестиционной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площадки</w:t>
            </w:r>
            <w:proofErr w:type="spellEnd"/>
          </w:p>
        </w:tc>
        <w:tc>
          <w:tcPr>
            <w:tcW w:w="2356" w:type="pct"/>
          </w:tcPr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Другая </w:t>
            </w:r>
            <w:proofErr w:type="spellStart"/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инвестплощадка</w:t>
            </w:r>
            <w:proofErr w:type="spellEnd"/>
          </w:p>
        </w:tc>
      </w:tr>
      <w:tr w:rsidR="00DB78EA" w:rsidRPr="0020424A" w:rsidTr="00EB71BE">
        <w:trPr>
          <w:trHeight w:val="329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Адрес</w:t>
            </w:r>
            <w:proofErr w:type="spellEnd"/>
          </w:p>
        </w:tc>
        <w:tc>
          <w:tcPr>
            <w:tcW w:w="2356" w:type="pct"/>
          </w:tcPr>
          <w:p w:rsidR="00C84962" w:rsidRPr="005B0FF1" w:rsidRDefault="000359D8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5B0FF1">
              <w:rPr>
                <w:rFonts w:cs="Times New Roman"/>
                <w:i/>
                <w:sz w:val="24"/>
                <w:szCs w:val="24"/>
                <w:lang w:val="ru-RU"/>
              </w:rPr>
              <w:t xml:space="preserve">Рязанская область, </w:t>
            </w:r>
            <w:proofErr w:type="spellStart"/>
            <w:r w:rsidRPr="005B0FF1">
              <w:rPr>
                <w:rFonts w:cs="Times New Roman"/>
                <w:i/>
                <w:sz w:val="24"/>
                <w:szCs w:val="24"/>
                <w:lang w:val="ru-RU"/>
              </w:rPr>
              <w:t>Путятинский</w:t>
            </w:r>
            <w:proofErr w:type="spellEnd"/>
            <w:r w:rsidRPr="005B0FF1">
              <w:rPr>
                <w:rFonts w:cs="Times New Roman"/>
                <w:i/>
                <w:sz w:val="24"/>
                <w:szCs w:val="24"/>
                <w:lang w:val="ru-RU"/>
              </w:rPr>
              <w:t xml:space="preserve"> район,                </w:t>
            </w:r>
            <w:proofErr w:type="gramStart"/>
            <w:r w:rsidRPr="005B0FF1">
              <w:rPr>
                <w:rFonts w:cs="Times New Roman"/>
                <w:i/>
                <w:sz w:val="24"/>
                <w:szCs w:val="24"/>
                <w:lang w:val="ru-RU"/>
              </w:rPr>
              <w:t>с</w:t>
            </w:r>
            <w:proofErr w:type="gramEnd"/>
            <w:r w:rsidRPr="005B0FF1">
              <w:rPr>
                <w:rFonts w:cs="Times New Roman"/>
                <w:i/>
                <w:sz w:val="24"/>
                <w:szCs w:val="24"/>
                <w:lang w:val="ru-RU"/>
              </w:rPr>
              <w:t>. Песочня,</w:t>
            </w:r>
          </w:p>
          <w:p w:rsidR="00DB78EA" w:rsidRPr="005B0FF1" w:rsidRDefault="000359D8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r w:rsidRPr="005B0FF1">
              <w:rPr>
                <w:rFonts w:cs="Times New Roman"/>
                <w:i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5B0FF1">
              <w:rPr>
                <w:rFonts w:cs="Times New Roman"/>
                <w:i/>
                <w:sz w:val="24"/>
                <w:szCs w:val="24"/>
              </w:rPr>
              <w:t>Комсомольская</w:t>
            </w:r>
            <w:proofErr w:type="spellEnd"/>
            <w:r w:rsidRPr="005B0FF1">
              <w:rPr>
                <w:rFonts w:cs="Times New Roman"/>
                <w:i/>
                <w:sz w:val="24"/>
                <w:szCs w:val="24"/>
              </w:rPr>
              <w:t>, д.30</w:t>
            </w:r>
          </w:p>
        </w:tc>
      </w:tr>
      <w:tr w:rsidR="00DB78EA" w:rsidRPr="0020424A" w:rsidTr="00EB71BE">
        <w:trPr>
          <w:trHeight w:val="258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3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Площадь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земельного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участка</w:t>
            </w:r>
            <w:proofErr w:type="spellEnd"/>
            <w:r w:rsidRPr="00F51DFD">
              <w:rPr>
                <w:sz w:val="23"/>
                <w:szCs w:val="23"/>
              </w:rPr>
              <w:t xml:space="preserve">, </w:t>
            </w:r>
            <w:proofErr w:type="spellStart"/>
            <w:r w:rsidRPr="00F51DFD">
              <w:rPr>
                <w:sz w:val="23"/>
                <w:szCs w:val="23"/>
              </w:rPr>
              <w:t>га</w:t>
            </w:r>
            <w:proofErr w:type="spellEnd"/>
          </w:p>
        </w:tc>
        <w:tc>
          <w:tcPr>
            <w:tcW w:w="2356" w:type="pct"/>
          </w:tcPr>
          <w:p w:rsidR="00DB78EA" w:rsidRPr="005B0FF1" w:rsidRDefault="000359D8" w:rsidP="005B0FF1">
            <w:pPr>
              <w:pStyle w:val="TableParagraph"/>
              <w:tabs>
                <w:tab w:val="left" w:pos="3015"/>
              </w:tabs>
              <w:spacing w:line="239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r w:rsidRPr="005B0FF1">
              <w:rPr>
                <w:rFonts w:cs="Times New Roman"/>
                <w:i/>
                <w:sz w:val="24"/>
                <w:szCs w:val="24"/>
              </w:rPr>
              <w:t>0,2200</w:t>
            </w:r>
          </w:p>
        </w:tc>
      </w:tr>
      <w:tr w:rsidR="00DB78EA" w:rsidRPr="0020424A" w:rsidTr="00EB71BE">
        <w:trPr>
          <w:trHeight w:val="261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1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Кадастровый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номер</w:t>
            </w:r>
            <w:proofErr w:type="spellEnd"/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земельного</w:t>
            </w:r>
            <w:proofErr w:type="spellEnd"/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участка</w:t>
            </w:r>
            <w:proofErr w:type="spellEnd"/>
          </w:p>
        </w:tc>
        <w:tc>
          <w:tcPr>
            <w:tcW w:w="2356" w:type="pct"/>
          </w:tcPr>
          <w:p w:rsidR="00DB78EA" w:rsidRPr="005B0FF1" w:rsidRDefault="000359D8" w:rsidP="005B0FF1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proofErr w:type="gramStart"/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Отсутствует (к</w:t>
            </w:r>
            <w:r w:rsidRPr="005B0FF1">
              <w:rPr>
                <w:rFonts w:cs="Times New Roman"/>
                <w:i/>
                <w:sz w:val="24"/>
                <w:szCs w:val="24"/>
                <w:lang w:val="ru-RU"/>
              </w:rPr>
              <w:t>адастровые работы не проводились, не поставлен на кадастровый учет)</w:t>
            </w:r>
            <w:proofErr w:type="gramEnd"/>
          </w:p>
        </w:tc>
      </w:tr>
      <w:tr w:rsidR="00DB78EA" w:rsidRPr="0020424A" w:rsidTr="00EB71BE">
        <w:trPr>
          <w:trHeight w:val="261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82" w:type="pct"/>
          </w:tcPr>
          <w:p w:rsidR="00DB78EA" w:rsidRPr="008A0BBB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DB78EA">
              <w:rPr>
                <w:sz w:val="23"/>
                <w:szCs w:val="23"/>
                <w:lang w:val="ru-RU"/>
              </w:rPr>
              <w:t>Кадастровая стоимость земельного участка, тыс. руб.</w:t>
            </w:r>
          </w:p>
        </w:tc>
        <w:tc>
          <w:tcPr>
            <w:tcW w:w="2356" w:type="pct"/>
          </w:tcPr>
          <w:p w:rsidR="00DB78EA" w:rsidRPr="005B0FF1" w:rsidRDefault="000359D8" w:rsidP="005B0FF1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Отсутствует</w:t>
            </w:r>
          </w:p>
        </w:tc>
      </w:tr>
      <w:tr w:rsidR="00DB78EA" w:rsidRPr="0020424A" w:rsidTr="00EB71BE">
        <w:trPr>
          <w:trHeight w:val="506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Форма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собственности</w:t>
            </w:r>
            <w:proofErr w:type="spellEnd"/>
          </w:p>
        </w:tc>
        <w:tc>
          <w:tcPr>
            <w:tcW w:w="2356" w:type="pct"/>
          </w:tcPr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Муниципальная</w:t>
            </w:r>
          </w:p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:rsidTr="00EB71BE">
        <w:trPr>
          <w:trHeight w:val="272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Условия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пользования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площадкой</w:t>
            </w:r>
            <w:proofErr w:type="spellEnd"/>
          </w:p>
        </w:tc>
        <w:tc>
          <w:tcPr>
            <w:tcW w:w="2356" w:type="pct"/>
          </w:tcPr>
          <w:p w:rsidR="000359D8" w:rsidRPr="005B0FF1" w:rsidRDefault="000359D8" w:rsidP="005B0F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0F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Аренда, продажа, приватизация</w:t>
            </w:r>
          </w:p>
          <w:p w:rsidR="00DB78EA" w:rsidRPr="005B0FF1" w:rsidRDefault="000359D8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B0FF1">
              <w:rPr>
                <w:rFonts w:cs="Times New Roman"/>
                <w:i/>
                <w:sz w:val="24"/>
                <w:szCs w:val="24"/>
                <w:lang w:val="ru-RU"/>
              </w:rPr>
              <w:t>Объект культурного наследия регионального значения (постановление Правительства Рязанской области от 06.02.2009 г. № 20)</w:t>
            </w:r>
          </w:p>
        </w:tc>
      </w:tr>
      <w:tr w:rsidR="00DB78EA" w:rsidRPr="0020424A" w:rsidTr="00EB71BE">
        <w:trPr>
          <w:trHeight w:val="606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Категория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земли</w:t>
            </w:r>
            <w:proofErr w:type="spellEnd"/>
          </w:p>
        </w:tc>
        <w:tc>
          <w:tcPr>
            <w:tcW w:w="2356" w:type="pct"/>
          </w:tcPr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Земли населенных пунктов</w:t>
            </w:r>
          </w:p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82" w:type="pct"/>
          </w:tcPr>
          <w:p w:rsidR="00DB78EA" w:rsidRPr="0020424A" w:rsidRDefault="00DB78EA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Категория</w:t>
            </w:r>
            <w:proofErr w:type="spellEnd"/>
            <w:r>
              <w:rPr>
                <w:sz w:val="23"/>
                <w:szCs w:val="23"/>
              </w:rPr>
              <w:t xml:space="preserve"> «ТОП»</w:t>
            </w:r>
          </w:p>
        </w:tc>
        <w:tc>
          <w:tcPr>
            <w:tcW w:w="2356" w:type="pct"/>
          </w:tcPr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5B0FF1">
              <w:rPr>
                <w:i/>
                <w:iCs/>
                <w:color w:val="A6A6A6" w:themeColor="background1" w:themeShade="A6"/>
                <w:sz w:val="23"/>
                <w:szCs w:val="23"/>
              </w:rPr>
              <w:t>да</w:t>
            </w:r>
            <w:proofErr w:type="spellEnd"/>
          </w:p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5B0FF1">
              <w:rPr>
                <w:i/>
                <w:iCs/>
                <w:color w:val="A6A6A6" w:themeColor="background1" w:themeShade="A6"/>
                <w:sz w:val="23"/>
                <w:szCs w:val="23"/>
              </w:rPr>
              <w:t>нет</w:t>
            </w:r>
            <w:proofErr w:type="spellEnd"/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282" w:type="pct"/>
          </w:tcPr>
          <w:p w:rsidR="00DB78EA" w:rsidRPr="0020424A" w:rsidRDefault="00DB78EA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Территориальная</w:t>
            </w:r>
            <w:proofErr w:type="spellEnd"/>
            <w:r w:rsidRPr="0020424A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зона</w:t>
            </w:r>
            <w:proofErr w:type="spellEnd"/>
          </w:p>
        </w:tc>
        <w:tc>
          <w:tcPr>
            <w:tcW w:w="2356" w:type="pct"/>
          </w:tcPr>
          <w:p w:rsidR="00DB78EA" w:rsidRPr="005B0FF1" w:rsidRDefault="00483362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B0FF1">
              <w:rPr>
                <w:rFonts w:cs="Times New Roman"/>
                <w:i/>
                <w:sz w:val="24"/>
                <w:szCs w:val="24"/>
                <w:lang w:val="ru-RU"/>
              </w:rPr>
              <w:t>Р-4 Зона природно-рекреационных территорий</w:t>
            </w: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282" w:type="pct"/>
          </w:tcPr>
          <w:p w:rsidR="00DB78EA" w:rsidRPr="0020424A" w:rsidRDefault="00DB78EA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Виды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разрешенного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использования</w:t>
            </w:r>
            <w:proofErr w:type="spellEnd"/>
          </w:p>
        </w:tc>
        <w:tc>
          <w:tcPr>
            <w:tcW w:w="2356" w:type="pct"/>
          </w:tcPr>
          <w:p w:rsidR="00DB78EA" w:rsidRPr="005B0FF1" w:rsidRDefault="00483362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B0FF1">
              <w:rPr>
                <w:rFonts w:cs="Times New Roman"/>
                <w:i/>
                <w:sz w:val="24"/>
                <w:szCs w:val="24"/>
                <w:lang w:val="ru-RU"/>
              </w:rPr>
              <w:t xml:space="preserve">Вид разрешенного использования не присвоен. </w:t>
            </w:r>
            <w:proofErr w:type="gramStart"/>
            <w:r w:rsidRPr="005B0FF1">
              <w:rPr>
                <w:rFonts w:cs="Times New Roman"/>
                <w:i/>
                <w:sz w:val="24"/>
                <w:szCs w:val="24"/>
                <w:lang w:val="ru-RU"/>
              </w:rPr>
              <w:t>Расположен</w:t>
            </w:r>
            <w:proofErr w:type="gramEnd"/>
            <w:r w:rsidRPr="005B0FF1">
              <w:rPr>
                <w:rFonts w:cs="Times New Roman"/>
                <w:i/>
                <w:sz w:val="24"/>
                <w:szCs w:val="24"/>
                <w:lang w:val="ru-RU"/>
              </w:rPr>
              <w:t xml:space="preserve"> в зоне Р-4 Зона природно-рекреационных территорий</w:t>
            </w: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282" w:type="pct"/>
          </w:tcPr>
          <w:p w:rsidR="00DB78EA" w:rsidRPr="0020424A" w:rsidRDefault="00DB78EA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Ограничения</w:t>
            </w:r>
            <w:proofErr w:type="spellEnd"/>
            <w:r w:rsidRPr="0020424A">
              <w:rPr>
                <w:sz w:val="23"/>
                <w:szCs w:val="23"/>
              </w:rPr>
              <w:t xml:space="preserve"> в </w:t>
            </w:r>
            <w:proofErr w:type="spellStart"/>
            <w:r w:rsidRPr="0020424A">
              <w:rPr>
                <w:sz w:val="23"/>
                <w:szCs w:val="23"/>
              </w:rPr>
              <w:t>использовании</w:t>
            </w:r>
            <w:proofErr w:type="spellEnd"/>
          </w:p>
        </w:tc>
        <w:tc>
          <w:tcPr>
            <w:tcW w:w="2356" w:type="pct"/>
          </w:tcPr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Зоны с особыми условиями использования</w:t>
            </w:r>
          </w:p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</w:p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Зоны охраны культурного наследия</w:t>
            </w:r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Pr="0020424A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282" w:type="pct"/>
          </w:tcPr>
          <w:p w:rsidR="008A0BBB" w:rsidRPr="0020424A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</w:t>
            </w:r>
            <w:r w:rsidRPr="0020424A"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8A0BBB" w:rsidRPr="005B0FF1" w:rsidRDefault="008A0BBB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DB78EA" w:rsidRPr="008A0BBB" w:rsidRDefault="00DB78EA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</w:t>
            </w:r>
            <w:r w:rsidR="00483362">
              <w:rPr>
                <w:sz w:val="23"/>
                <w:szCs w:val="23"/>
                <w:lang w:val="ru-RU"/>
              </w:rPr>
              <w:t xml:space="preserve"> с. Путятино</w:t>
            </w:r>
            <w:r w:rsidRPr="008A0BBB">
              <w:rPr>
                <w:sz w:val="23"/>
                <w:szCs w:val="23"/>
                <w:lang w:val="ru-RU"/>
              </w:rPr>
              <w:t xml:space="preserve">/до границы г. Москвы,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DB78EA" w:rsidRPr="005B0FF1" w:rsidRDefault="00483362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B0FF1">
              <w:rPr>
                <w:rFonts w:cs="Times New Roman"/>
                <w:i/>
                <w:sz w:val="24"/>
                <w:szCs w:val="24"/>
                <w:lang w:val="ru-RU"/>
              </w:rPr>
              <w:t>43/310</w:t>
            </w: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Pr="008A0BBB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DB78EA" w:rsidRPr="008A0BBB" w:rsidRDefault="00DB78EA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- центру/до границы г. Рязани,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DB78EA" w:rsidRPr="005B0FF1" w:rsidRDefault="00483362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B0FF1">
              <w:rPr>
                <w:rFonts w:cs="Times New Roman"/>
                <w:i/>
                <w:sz w:val="24"/>
                <w:szCs w:val="24"/>
                <w:lang w:val="ru-RU"/>
              </w:rPr>
              <w:t>43/110</w:t>
            </w: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Pr="008A0BBB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DB78EA" w:rsidRPr="008A0BBB" w:rsidRDefault="00DB78EA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- центру/до границы населенного пункта,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DB78EA" w:rsidRPr="005B0FF1" w:rsidRDefault="00483362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43/0</w:t>
            </w:r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P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15</w:t>
            </w:r>
          </w:p>
        </w:tc>
        <w:tc>
          <w:tcPr>
            <w:tcW w:w="2282" w:type="pct"/>
          </w:tcPr>
          <w:p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Автомобильное сообщение</w:t>
            </w:r>
          </w:p>
          <w:p w:rsidR="008A0BBB" w:rsidRPr="008A0BBB" w:rsidRDefault="008A0BBB" w:rsidP="00EB71BE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lastRenderedPageBreak/>
              <w:t xml:space="preserve">(по территории </w:t>
            </w:r>
            <w:r w:rsidR="00EB71BE"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</w:rPr>
            </w:pPr>
            <w:proofErr w:type="spellStart"/>
            <w:r w:rsidRPr="005B0FF1">
              <w:rPr>
                <w:i/>
                <w:iCs/>
                <w:color w:val="000000" w:themeColor="text1"/>
                <w:sz w:val="23"/>
                <w:szCs w:val="23"/>
              </w:rPr>
              <w:lastRenderedPageBreak/>
              <w:t>да</w:t>
            </w:r>
            <w:proofErr w:type="spellEnd"/>
          </w:p>
          <w:p w:rsidR="008A0BBB" w:rsidRPr="005B0FF1" w:rsidRDefault="008A0BBB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Pr="00CC2B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автодороге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8A0BBB" w:rsidRPr="005B0FF1" w:rsidRDefault="008A0BBB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483362" w:rsidRPr="0020424A" w:rsidTr="00EB71BE">
        <w:trPr>
          <w:trHeight w:val="284"/>
        </w:trPr>
        <w:tc>
          <w:tcPr>
            <w:tcW w:w="362" w:type="pct"/>
          </w:tcPr>
          <w:p w:rsidR="00483362" w:rsidRDefault="0048336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483362" w:rsidRDefault="0048336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483362" w:rsidRPr="005B0FF1" w:rsidRDefault="0048336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18.0</w:t>
            </w:r>
          </w:p>
        </w:tc>
      </w:tr>
      <w:tr w:rsidR="00483362" w:rsidRPr="0020424A" w:rsidTr="00EB71BE">
        <w:trPr>
          <w:trHeight w:val="284"/>
        </w:trPr>
        <w:tc>
          <w:tcPr>
            <w:tcW w:w="362" w:type="pct"/>
          </w:tcPr>
          <w:p w:rsidR="00483362" w:rsidRDefault="0048336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483362" w:rsidRDefault="0048336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регионального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483362" w:rsidRPr="005B0FF1" w:rsidRDefault="0048336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0.6</w:t>
            </w:r>
          </w:p>
        </w:tc>
      </w:tr>
      <w:tr w:rsidR="00483362" w:rsidRPr="0020424A" w:rsidTr="00EB71BE">
        <w:trPr>
          <w:trHeight w:val="284"/>
        </w:trPr>
        <w:tc>
          <w:tcPr>
            <w:tcW w:w="362" w:type="pct"/>
          </w:tcPr>
          <w:p w:rsidR="00483362" w:rsidRDefault="0048336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483362" w:rsidRDefault="0048336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483362" w:rsidRPr="005B0FF1" w:rsidRDefault="0048336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282" w:type="pct"/>
          </w:tcPr>
          <w:p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Железнодорожное сообщение</w:t>
            </w:r>
          </w:p>
          <w:p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 w:rsidR="00EB71BE"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DB78EA" w:rsidRPr="005B0FF1" w:rsidRDefault="00483362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  <w:p w:rsidR="008A0BBB" w:rsidRPr="005B0FF1" w:rsidRDefault="008A0BBB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Pr="00CC2B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близость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 ж</w:t>
            </w:r>
            <w:proofErr w:type="gramEnd"/>
            <w:r w:rsidRPr="008A0BBB">
              <w:rPr>
                <w:sz w:val="23"/>
                <w:szCs w:val="23"/>
                <w:lang w:val="ru-RU"/>
              </w:rPr>
              <w:t>/д путям:</w:t>
            </w:r>
          </w:p>
        </w:tc>
        <w:tc>
          <w:tcPr>
            <w:tcW w:w="2356" w:type="pct"/>
          </w:tcPr>
          <w:p w:rsidR="008A0BBB" w:rsidRPr="005B0FF1" w:rsidRDefault="008A0BBB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Pr="008A0BBB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DB78EA" w:rsidRDefault="00DB78EA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DB78EA" w:rsidRDefault="00DB78EA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регионального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DB78EA" w:rsidRDefault="00DB78EA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DB78EA" w:rsidRDefault="00DB78EA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ж/д </w:t>
            </w:r>
            <w:proofErr w:type="spellStart"/>
            <w:r>
              <w:rPr>
                <w:sz w:val="23"/>
                <w:szCs w:val="23"/>
              </w:rPr>
              <w:t>станции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DB78EA" w:rsidRPr="005B0FF1" w:rsidRDefault="00483362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28</w:t>
            </w:r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282" w:type="pct"/>
          </w:tcPr>
          <w:p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Водное сообщение</w:t>
            </w:r>
          </w:p>
          <w:p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 w:rsidR="00EB71BE"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8A0BBB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proofErr w:type="spellStart"/>
            <w:r w:rsidRPr="005B0FF1">
              <w:rPr>
                <w:i/>
                <w:iCs/>
                <w:color w:val="000000" w:themeColor="text1"/>
                <w:sz w:val="23"/>
                <w:szCs w:val="23"/>
              </w:rPr>
              <w:t>нет</w:t>
            </w:r>
            <w:proofErr w:type="spellEnd"/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Pr="00CC2B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8A0BBB" w:rsidRPr="005B0FF1" w:rsidRDefault="008A0BBB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речному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порту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A0BBB" w:rsidRPr="005B0FF1" w:rsidRDefault="008A0BBB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причалу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A0BBB" w:rsidRPr="005B0FF1" w:rsidRDefault="008A0BBB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паромной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переправе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A0BBB" w:rsidRPr="005B0FF1" w:rsidRDefault="008A0BBB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282" w:type="pct"/>
          </w:tcPr>
          <w:p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Авиасообщение</w:t>
            </w:r>
          </w:p>
          <w:p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 w:rsidR="00EB71BE"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8A0BBB" w:rsidRPr="005B0FF1" w:rsidRDefault="00483362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P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8A0BBB" w:rsidRPr="005B0FF1" w:rsidRDefault="008A0BBB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аэропорту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A0BBB" w:rsidRPr="005B0FF1" w:rsidRDefault="008A0BBB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аэродрому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A0BBB" w:rsidRPr="005B0FF1" w:rsidRDefault="008A0BBB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A0BBB" w:rsidRPr="0020424A" w:rsidTr="00EB71BE">
        <w:trPr>
          <w:trHeight w:val="284"/>
        </w:trPr>
        <w:tc>
          <w:tcPr>
            <w:tcW w:w="362" w:type="pct"/>
          </w:tcPr>
          <w:p w:rsidR="008A0BBB" w:rsidRPr="0020424A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282" w:type="pct"/>
          </w:tcPr>
          <w:p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2356" w:type="pct"/>
          </w:tcPr>
          <w:p w:rsidR="008A0BBB" w:rsidRPr="005B0FF1" w:rsidRDefault="008A0BBB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483362" w:rsidRPr="0020424A" w:rsidTr="00EB71BE">
        <w:trPr>
          <w:trHeight w:val="284"/>
        </w:trPr>
        <w:tc>
          <w:tcPr>
            <w:tcW w:w="362" w:type="pct"/>
          </w:tcPr>
          <w:p w:rsidR="00483362" w:rsidRPr="008A0BBB" w:rsidRDefault="0048336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483362" w:rsidRPr="0020424A" w:rsidRDefault="0048336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20424A">
              <w:rPr>
                <w:sz w:val="23"/>
                <w:szCs w:val="23"/>
              </w:rPr>
              <w:t>МВт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483362" w:rsidRPr="005B0FF1" w:rsidRDefault="0048336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50</w:t>
            </w:r>
          </w:p>
          <w:p w:rsidR="00483362" w:rsidRPr="005B0FF1" w:rsidRDefault="0048336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непосредственной близости имеется                  ТП 400 </w:t>
            </w:r>
            <w:proofErr w:type="spellStart"/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кВа</w:t>
            </w:r>
            <w:proofErr w:type="spellEnd"/>
          </w:p>
        </w:tc>
      </w:tr>
      <w:tr w:rsidR="00483362" w:rsidRPr="0020424A" w:rsidTr="00EB71BE">
        <w:trPr>
          <w:trHeight w:val="284"/>
        </w:trPr>
        <w:tc>
          <w:tcPr>
            <w:tcW w:w="362" w:type="pct"/>
          </w:tcPr>
          <w:p w:rsidR="00483362" w:rsidRPr="00483362" w:rsidRDefault="0048336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483362" w:rsidRPr="0020424A" w:rsidRDefault="0048336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483362" w:rsidRPr="005B0FF1" w:rsidRDefault="0048336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непосредственной близости имеется ШРП</w:t>
            </w:r>
          </w:p>
        </w:tc>
      </w:tr>
      <w:tr w:rsidR="00483362" w:rsidRPr="0020424A" w:rsidTr="00EB71BE">
        <w:trPr>
          <w:trHeight w:val="284"/>
        </w:trPr>
        <w:tc>
          <w:tcPr>
            <w:tcW w:w="362" w:type="pct"/>
          </w:tcPr>
          <w:p w:rsidR="00483362" w:rsidRPr="00483362" w:rsidRDefault="0048336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483362" w:rsidRPr="0020424A" w:rsidRDefault="0048336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483362" w:rsidRPr="005B0FF1" w:rsidRDefault="0048336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непосредственной близости имеется уличный водопровод</w:t>
            </w:r>
          </w:p>
        </w:tc>
      </w:tr>
      <w:tr w:rsidR="00483362" w:rsidRPr="0020424A" w:rsidTr="00EB71BE">
        <w:trPr>
          <w:trHeight w:val="284"/>
        </w:trPr>
        <w:tc>
          <w:tcPr>
            <w:tcW w:w="362" w:type="pct"/>
          </w:tcPr>
          <w:p w:rsidR="00483362" w:rsidRPr="00483362" w:rsidRDefault="0048336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483362" w:rsidRPr="0020424A" w:rsidRDefault="0048336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483362" w:rsidRPr="005B0FF1" w:rsidRDefault="0048336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  <w:proofErr w:type="spellEnd"/>
          </w:p>
        </w:tc>
      </w:tr>
      <w:tr w:rsidR="00483362" w:rsidRPr="0020424A" w:rsidTr="00EB71BE">
        <w:trPr>
          <w:trHeight w:val="284"/>
        </w:trPr>
        <w:tc>
          <w:tcPr>
            <w:tcW w:w="362" w:type="pct"/>
          </w:tcPr>
          <w:p w:rsidR="00483362" w:rsidRPr="0020424A" w:rsidRDefault="0048336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483362" w:rsidRPr="0020424A" w:rsidRDefault="0048336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Гкал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483362" w:rsidRPr="005B0FF1" w:rsidRDefault="0048336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  <w:proofErr w:type="spellEnd"/>
          </w:p>
        </w:tc>
      </w:tr>
      <w:tr w:rsidR="008A0BBB" w:rsidRPr="00DA0CFD" w:rsidTr="00EB71BE">
        <w:trPr>
          <w:trHeight w:val="284"/>
        </w:trPr>
        <w:tc>
          <w:tcPr>
            <w:tcW w:w="362" w:type="pct"/>
          </w:tcPr>
          <w:p w:rsidR="008A0BBB" w:rsidRPr="00C96F6A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20</w:t>
            </w:r>
          </w:p>
        </w:tc>
        <w:tc>
          <w:tcPr>
            <w:tcW w:w="2282" w:type="pct"/>
          </w:tcPr>
          <w:p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Точки доступа к сети Интернет</w:t>
            </w:r>
          </w:p>
        </w:tc>
        <w:tc>
          <w:tcPr>
            <w:tcW w:w="2356" w:type="pct"/>
          </w:tcPr>
          <w:p w:rsidR="008A0BBB" w:rsidRPr="005B0FF1" w:rsidRDefault="00BD7382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ПАО Ростелеком</w:t>
            </w:r>
          </w:p>
        </w:tc>
      </w:tr>
      <w:tr w:rsidR="00DB78EA" w:rsidRPr="005C6232" w:rsidTr="00EB71BE">
        <w:trPr>
          <w:trHeight w:val="284"/>
        </w:trPr>
        <w:tc>
          <w:tcPr>
            <w:tcW w:w="362" w:type="pct"/>
          </w:tcPr>
          <w:p w:rsidR="00DB78EA" w:rsidRPr="00C96F6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21</w:t>
            </w:r>
          </w:p>
        </w:tc>
        <w:tc>
          <w:tcPr>
            <w:tcW w:w="2282" w:type="pct"/>
          </w:tcPr>
          <w:p w:rsidR="00DB78EA" w:rsidRPr="005C6232" w:rsidRDefault="00DB78EA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5C6232">
              <w:rPr>
                <w:sz w:val="23"/>
                <w:szCs w:val="23"/>
              </w:rPr>
              <w:t>Дополнительная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  <w:proofErr w:type="spellStart"/>
            <w:r w:rsidRPr="005C6232">
              <w:rPr>
                <w:sz w:val="23"/>
                <w:szCs w:val="23"/>
              </w:rPr>
              <w:t>информация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56" w:type="pct"/>
          </w:tcPr>
          <w:p w:rsidR="00DB78EA" w:rsidRPr="005B0FF1" w:rsidRDefault="009D299F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См. ниже</w:t>
            </w:r>
          </w:p>
        </w:tc>
      </w:tr>
      <w:tr w:rsidR="00BD7382" w:rsidRPr="005B0FF1" w:rsidTr="00EB71BE">
        <w:trPr>
          <w:trHeight w:val="284"/>
        </w:trPr>
        <w:tc>
          <w:tcPr>
            <w:tcW w:w="362" w:type="pct"/>
          </w:tcPr>
          <w:p w:rsidR="00BD7382" w:rsidRPr="009D299F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9D299F">
              <w:rPr>
                <w:sz w:val="23"/>
                <w:szCs w:val="23"/>
                <w:lang w:val="ru-RU"/>
              </w:rPr>
              <w:t>22</w:t>
            </w:r>
          </w:p>
        </w:tc>
        <w:tc>
          <w:tcPr>
            <w:tcW w:w="2282" w:type="pct"/>
          </w:tcPr>
          <w:p w:rsidR="00BD7382" w:rsidRPr="009D299F" w:rsidRDefault="00BD7382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9D299F">
              <w:rPr>
                <w:sz w:val="23"/>
                <w:szCs w:val="23"/>
                <w:lang w:val="ru-RU"/>
              </w:rPr>
              <w:t>Контактное лицо для справок</w:t>
            </w:r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Абабилова</w:t>
            </w:r>
            <w:proofErr w:type="spellEnd"/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Вера Вячеславовна – начальник отдела земельных и имущественных отношений администрации.</w:t>
            </w:r>
          </w:p>
          <w:p w:rsidR="00BD7382" w:rsidRPr="005B0FF1" w:rsidRDefault="00BD7382" w:rsidP="005B0F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тел.8-49146-2-14-61,</w:t>
            </w:r>
          </w:p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e-mail – otdel-zimo@yandex.ru</w:t>
            </w:r>
          </w:p>
        </w:tc>
      </w:tr>
      <w:tr w:rsidR="00BD7382" w:rsidRPr="0020424A" w:rsidTr="00EB71BE">
        <w:trPr>
          <w:trHeight w:val="284"/>
        </w:trPr>
        <w:tc>
          <w:tcPr>
            <w:tcW w:w="362" w:type="pct"/>
          </w:tcPr>
          <w:p w:rsidR="00BD7382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282" w:type="pct"/>
          </w:tcPr>
          <w:p w:rsidR="00BD7382" w:rsidRDefault="00BD7382" w:rsidP="00DB78EA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Инвестиционный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уполномоченный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образования</w:t>
            </w:r>
            <w:proofErr w:type="spellEnd"/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Корнеев Максим Геннадьевич - первый заместитель главы администрации </w:t>
            </w:r>
            <w:proofErr w:type="gramStart"/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образования-</w:t>
            </w:r>
            <w:proofErr w:type="spellStart"/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Путятинский</w:t>
            </w:r>
            <w:proofErr w:type="spellEnd"/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муниципальный район Рязанской области</w:t>
            </w:r>
          </w:p>
        </w:tc>
      </w:tr>
      <w:tr w:rsidR="00BD7382" w:rsidRPr="0020424A" w:rsidTr="00EB71BE">
        <w:trPr>
          <w:trHeight w:val="284"/>
        </w:trPr>
        <w:tc>
          <w:tcPr>
            <w:tcW w:w="362" w:type="pct"/>
          </w:tcPr>
          <w:p w:rsidR="00BD7382" w:rsidRPr="0020424A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24</w:t>
            </w:r>
          </w:p>
        </w:tc>
        <w:tc>
          <w:tcPr>
            <w:tcW w:w="2282" w:type="pct"/>
          </w:tcPr>
          <w:p w:rsidR="00BD7382" w:rsidRPr="0020424A" w:rsidRDefault="00BD7382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Дата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актуализации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паспорта</w:t>
            </w:r>
            <w:proofErr w:type="spellEnd"/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01</w:t>
            </w: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282" w:type="pct"/>
          </w:tcPr>
          <w:p w:rsidR="00DB78EA" w:rsidRDefault="00DB78EA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Свод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инвестиционных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правил</w:t>
            </w:r>
            <w:proofErr w:type="spellEnd"/>
          </w:p>
        </w:tc>
        <w:tc>
          <w:tcPr>
            <w:tcW w:w="2356" w:type="pct"/>
          </w:tcPr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jc w:val="center"/>
              <w:rPr>
                <w:i/>
                <w:sz w:val="23"/>
                <w:szCs w:val="23"/>
              </w:rPr>
            </w:pPr>
            <w:r w:rsidRPr="005B0FF1">
              <w:rPr>
                <w:i/>
                <w:sz w:val="23"/>
                <w:szCs w:val="23"/>
              </w:rPr>
              <w:t>«</w:t>
            </w:r>
            <w:proofErr w:type="spellStart"/>
            <w:r w:rsidR="00D11DCC" w:rsidRPr="005B0FF1">
              <w:rPr>
                <w:i/>
              </w:rPr>
              <w:fldChar w:fldCharType="begin"/>
            </w:r>
            <w:r w:rsidR="00D11DCC" w:rsidRPr="005B0FF1">
              <w:rPr>
                <w:i/>
              </w:rPr>
              <w:instrText xml:space="preserve"> HYPERLINK "https://www.investryazan.ru/ru/page/svod-investpravil" </w:instrText>
            </w:r>
            <w:r w:rsidR="00D11DCC" w:rsidRPr="005B0FF1">
              <w:rPr>
                <w:rFonts w:eastAsia="Times New Roman" w:cs="Times New Roman"/>
                <w:i/>
                <w:lang w:val="ru-RU"/>
              </w:rPr>
              <w:fldChar w:fldCharType="separate"/>
            </w:r>
            <w:r w:rsidRPr="005B0FF1">
              <w:rPr>
                <w:rStyle w:val="ad"/>
                <w:i/>
                <w:sz w:val="23"/>
                <w:szCs w:val="23"/>
              </w:rPr>
              <w:t>Свод</w:t>
            </w:r>
            <w:proofErr w:type="spellEnd"/>
            <w:r w:rsidRPr="005B0FF1">
              <w:rPr>
                <w:rStyle w:val="ad"/>
                <w:i/>
                <w:sz w:val="23"/>
                <w:szCs w:val="23"/>
              </w:rPr>
              <w:t xml:space="preserve"> </w:t>
            </w:r>
            <w:proofErr w:type="spellStart"/>
            <w:r w:rsidRPr="005B0FF1">
              <w:rPr>
                <w:rStyle w:val="ad"/>
                <w:i/>
                <w:sz w:val="23"/>
                <w:szCs w:val="23"/>
              </w:rPr>
              <w:t>инвестиционных</w:t>
            </w:r>
            <w:proofErr w:type="spellEnd"/>
            <w:r w:rsidRPr="005B0FF1">
              <w:rPr>
                <w:rStyle w:val="ad"/>
                <w:i/>
                <w:sz w:val="23"/>
                <w:szCs w:val="23"/>
              </w:rPr>
              <w:t xml:space="preserve"> </w:t>
            </w:r>
            <w:proofErr w:type="spellStart"/>
            <w:r w:rsidRPr="005B0FF1">
              <w:rPr>
                <w:rStyle w:val="ad"/>
                <w:i/>
                <w:sz w:val="23"/>
                <w:szCs w:val="23"/>
              </w:rPr>
              <w:t>правил</w:t>
            </w:r>
            <w:proofErr w:type="spellEnd"/>
            <w:r w:rsidR="00D11DCC" w:rsidRPr="005B0FF1">
              <w:rPr>
                <w:rStyle w:val="ad"/>
                <w:i/>
                <w:sz w:val="23"/>
                <w:szCs w:val="23"/>
              </w:rPr>
              <w:fldChar w:fldCharType="end"/>
            </w:r>
            <w:r w:rsidRPr="005B0FF1">
              <w:rPr>
                <w:i/>
                <w:sz w:val="23"/>
                <w:szCs w:val="23"/>
              </w:rPr>
              <w:t>»</w:t>
            </w: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282" w:type="pct"/>
          </w:tcPr>
          <w:p w:rsidR="00DB78EA" w:rsidRPr="008A0BBB" w:rsidRDefault="00DB78EA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Допустимый класс опасности для размещения объектов</w:t>
            </w:r>
          </w:p>
        </w:tc>
        <w:tc>
          <w:tcPr>
            <w:tcW w:w="2356" w:type="pct"/>
          </w:tcPr>
          <w:p w:rsidR="00DB78EA" w:rsidRPr="005B0FF1" w:rsidRDefault="00BD7382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BD7382" w:rsidRPr="0020424A" w:rsidTr="00EB71BE">
        <w:trPr>
          <w:trHeight w:val="284"/>
        </w:trPr>
        <w:tc>
          <w:tcPr>
            <w:tcW w:w="362" w:type="pct"/>
          </w:tcPr>
          <w:p w:rsidR="00BD7382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282" w:type="pct"/>
          </w:tcPr>
          <w:p w:rsidR="00BD7382" w:rsidRPr="008A0BBB" w:rsidRDefault="00BD7382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Сведения о строениях, зданиях и сооружениях, расположенных на земельном участке</w:t>
            </w:r>
          </w:p>
          <w:p w:rsidR="00BD7382" w:rsidRDefault="00BD7382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для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площадок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типа</w:t>
            </w:r>
            <w:proofErr w:type="spellEnd"/>
            <w:r>
              <w:rPr>
                <w:sz w:val="23"/>
                <w:szCs w:val="23"/>
              </w:rPr>
              <w:t xml:space="preserve"> «</w:t>
            </w:r>
            <w:proofErr w:type="spellStart"/>
            <w:r>
              <w:rPr>
                <w:sz w:val="23"/>
                <w:szCs w:val="23"/>
              </w:rPr>
              <w:t>Браунфилд</w:t>
            </w:r>
            <w:proofErr w:type="spellEnd"/>
            <w:r>
              <w:rPr>
                <w:sz w:val="23"/>
                <w:szCs w:val="23"/>
              </w:rPr>
              <w:t>»)</w:t>
            </w:r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здание</w:t>
            </w:r>
            <w:proofErr w:type="spellEnd"/>
          </w:p>
        </w:tc>
      </w:tr>
      <w:tr w:rsidR="00BD7382" w:rsidRPr="0020424A" w:rsidTr="00EB71BE">
        <w:trPr>
          <w:trHeight w:val="284"/>
        </w:trPr>
        <w:tc>
          <w:tcPr>
            <w:tcW w:w="362" w:type="pct"/>
          </w:tcPr>
          <w:p w:rsidR="00BD7382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</w:t>
            </w:r>
          </w:p>
        </w:tc>
        <w:tc>
          <w:tcPr>
            <w:tcW w:w="2282" w:type="pct"/>
          </w:tcPr>
          <w:p w:rsidR="00BD7382" w:rsidRDefault="00BD7382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номер</w:t>
            </w:r>
            <w:proofErr w:type="spellEnd"/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62:12:0010114:1006</w:t>
            </w:r>
          </w:p>
        </w:tc>
      </w:tr>
      <w:tr w:rsidR="00BD7382" w:rsidRPr="0020424A" w:rsidTr="00EB71BE">
        <w:trPr>
          <w:trHeight w:val="284"/>
        </w:trPr>
        <w:tc>
          <w:tcPr>
            <w:tcW w:w="362" w:type="pct"/>
          </w:tcPr>
          <w:p w:rsidR="00BD7382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27.2</w:t>
            </w:r>
          </w:p>
        </w:tc>
        <w:tc>
          <w:tcPr>
            <w:tcW w:w="2282" w:type="pct"/>
          </w:tcPr>
          <w:p w:rsidR="00BD7382" w:rsidRDefault="00BD7382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стоимость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тыс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sz w:val="23"/>
                <w:szCs w:val="23"/>
              </w:rPr>
              <w:t>руб</w:t>
            </w:r>
            <w:proofErr w:type="spellEnd"/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62104,3</w:t>
            </w:r>
          </w:p>
        </w:tc>
      </w:tr>
      <w:tr w:rsidR="00BD7382" w:rsidRPr="0020424A" w:rsidTr="00EB71BE">
        <w:trPr>
          <w:trHeight w:val="400"/>
        </w:trPr>
        <w:tc>
          <w:tcPr>
            <w:tcW w:w="362" w:type="pct"/>
          </w:tcPr>
          <w:p w:rsidR="00BD7382" w:rsidRPr="0020424A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27.3</w:t>
            </w:r>
          </w:p>
        </w:tc>
        <w:tc>
          <w:tcPr>
            <w:tcW w:w="2282" w:type="pct"/>
          </w:tcPr>
          <w:p w:rsidR="00BD7382" w:rsidRPr="008A0BBB" w:rsidRDefault="00BD7382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Площадь помещений,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BD7382" w:rsidRPr="008A0BBB" w:rsidRDefault="00BD7382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 том числе:</w:t>
            </w:r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1897,9</w:t>
            </w:r>
          </w:p>
        </w:tc>
      </w:tr>
      <w:tr w:rsidR="00BD7382" w:rsidRPr="0020424A" w:rsidTr="00EB71BE">
        <w:trPr>
          <w:trHeight w:val="257"/>
        </w:trPr>
        <w:tc>
          <w:tcPr>
            <w:tcW w:w="362" w:type="pct"/>
          </w:tcPr>
          <w:p w:rsidR="00BD7382" w:rsidRPr="0020424A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27.4</w:t>
            </w:r>
          </w:p>
        </w:tc>
        <w:tc>
          <w:tcPr>
            <w:tcW w:w="2282" w:type="pct"/>
          </w:tcPr>
          <w:p w:rsidR="00BD7382" w:rsidRPr="008A0BBB" w:rsidRDefault="00BD7382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производственных,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BD7382" w:rsidRPr="008A0BBB" w:rsidRDefault="00BD7382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офисных,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BD7382" w:rsidRPr="008A0BBB" w:rsidRDefault="00BD7382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складских,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D7382" w:rsidRPr="0020424A" w:rsidTr="00EB71BE">
        <w:trPr>
          <w:trHeight w:val="347"/>
        </w:trPr>
        <w:tc>
          <w:tcPr>
            <w:tcW w:w="362" w:type="pct"/>
          </w:tcPr>
          <w:p w:rsidR="00BD7382" w:rsidRPr="0020424A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27.5</w:t>
            </w:r>
          </w:p>
        </w:tc>
        <w:tc>
          <w:tcPr>
            <w:tcW w:w="2282" w:type="pct"/>
          </w:tcPr>
          <w:p w:rsidR="00BD7382" w:rsidRPr="008D3630" w:rsidRDefault="00BD7382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Высота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потолков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D7382" w:rsidRPr="0020424A" w:rsidTr="00EB71BE">
        <w:trPr>
          <w:trHeight w:val="139"/>
        </w:trPr>
        <w:tc>
          <w:tcPr>
            <w:tcW w:w="362" w:type="pct"/>
          </w:tcPr>
          <w:p w:rsidR="00BD7382" w:rsidRPr="0020424A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27.6</w:t>
            </w:r>
          </w:p>
        </w:tc>
        <w:tc>
          <w:tcPr>
            <w:tcW w:w="2282" w:type="pct"/>
          </w:tcPr>
          <w:p w:rsidR="00BD7382" w:rsidRPr="008D3630" w:rsidRDefault="00BD7382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Шаг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колонн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D7382" w:rsidRPr="0020424A" w:rsidTr="00EB71BE">
        <w:trPr>
          <w:trHeight w:val="139"/>
        </w:trPr>
        <w:tc>
          <w:tcPr>
            <w:tcW w:w="362" w:type="pct"/>
          </w:tcPr>
          <w:p w:rsidR="00BD7382" w:rsidRPr="0020424A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27.7</w:t>
            </w:r>
          </w:p>
        </w:tc>
        <w:tc>
          <w:tcPr>
            <w:tcW w:w="2282" w:type="pct"/>
          </w:tcPr>
          <w:p w:rsidR="00BD7382" w:rsidRPr="008A0BBB" w:rsidRDefault="00BD7382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Нагрузка на пол, тонн/м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D7382" w:rsidRPr="0020424A" w:rsidTr="00EB71BE">
        <w:trPr>
          <w:trHeight w:val="305"/>
        </w:trPr>
        <w:tc>
          <w:tcPr>
            <w:tcW w:w="362" w:type="pct"/>
          </w:tcPr>
          <w:p w:rsidR="00BD7382" w:rsidRPr="0020424A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27.8</w:t>
            </w:r>
          </w:p>
        </w:tc>
        <w:tc>
          <w:tcPr>
            <w:tcW w:w="2282" w:type="pct"/>
          </w:tcPr>
          <w:p w:rsidR="00BD7382" w:rsidRPr="00EB71BE" w:rsidRDefault="00BD7382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EB71BE">
              <w:rPr>
                <w:sz w:val="23"/>
                <w:szCs w:val="23"/>
                <w:lang w:val="ru-RU"/>
              </w:rPr>
              <w:t xml:space="preserve">Протяженность </w:t>
            </w:r>
            <w:r>
              <w:rPr>
                <w:sz w:val="23"/>
                <w:szCs w:val="23"/>
                <w:lang w:val="ru-RU"/>
              </w:rPr>
              <w:t>объекта капитального строительства</w:t>
            </w:r>
            <w:r w:rsidRPr="00EB71BE">
              <w:rPr>
                <w:sz w:val="23"/>
                <w:szCs w:val="23"/>
                <w:lang w:val="ru-RU"/>
              </w:rPr>
              <w:t xml:space="preserve">, </w:t>
            </w:r>
            <w:proofErr w:type="gramStart"/>
            <w:r w:rsidRPr="00EB71BE">
              <w:rPr>
                <w:sz w:val="23"/>
                <w:szCs w:val="23"/>
                <w:lang w:val="ru-RU"/>
              </w:rPr>
              <w:t>м</w:t>
            </w:r>
            <w:proofErr w:type="gramEnd"/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A0BBB" w:rsidRPr="0020424A" w:rsidTr="00EB71BE">
        <w:trPr>
          <w:trHeight w:val="281"/>
        </w:trPr>
        <w:tc>
          <w:tcPr>
            <w:tcW w:w="362" w:type="pct"/>
          </w:tcPr>
          <w:p w:rsidR="008A0BBB" w:rsidRPr="0020424A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27.9</w:t>
            </w:r>
          </w:p>
        </w:tc>
        <w:tc>
          <w:tcPr>
            <w:tcW w:w="2282" w:type="pct"/>
          </w:tcPr>
          <w:p w:rsidR="008A0BBB" w:rsidRPr="00260324" w:rsidRDefault="008A0BBB" w:rsidP="00F52B29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260324">
              <w:rPr>
                <w:sz w:val="23"/>
                <w:szCs w:val="23"/>
              </w:rPr>
              <w:t>Форма</w:t>
            </w:r>
            <w:proofErr w:type="spellEnd"/>
            <w:r w:rsidRPr="00260324">
              <w:rPr>
                <w:sz w:val="23"/>
                <w:szCs w:val="23"/>
              </w:rPr>
              <w:t xml:space="preserve"> </w:t>
            </w:r>
            <w:proofErr w:type="spellStart"/>
            <w:r w:rsidRPr="00260324">
              <w:rPr>
                <w:sz w:val="23"/>
                <w:szCs w:val="23"/>
              </w:rPr>
              <w:t>собственности</w:t>
            </w:r>
            <w:proofErr w:type="spellEnd"/>
          </w:p>
        </w:tc>
        <w:tc>
          <w:tcPr>
            <w:tcW w:w="2356" w:type="pct"/>
          </w:tcPr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Муниципальная</w:t>
            </w:r>
          </w:p>
          <w:p w:rsidR="008A0BBB" w:rsidRPr="005B0FF1" w:rsidRDefault="008A0BBB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B34834" w:rsidTr="00EB71BE">
        <w:trPr>
          <w:trHeight w:val="281"/>
        </w:trPr>
        <w:tc>
          <w:tcPr>
            <w:tcW w:w="362" w:type="pct"/>
          </w:tcPr>
          <w:p w:rsidR="00DB78EA" w:rsidRPr="00B34834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27.10</w:t>
            </w:r>
          </w:p>
        </w:tc>
        <w:tc>
          <w:tcPr>
            <w:tcW w:w="2282" w:type="pct"/>
          </w:tcPr>
          <w:p w:rsidR="00DB78EA" w:rsidRPr="00B34834" w:rsidRDefault="00DB78EA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Назначение</w:t>
            </w:r>
            <w:proofErr w:type="spellEnd"/>
          </w:p>
        </w:tc>
        <w:tc>
          <w:tcPr>
            <w:tcW w:w="2356" w:type="pct"/>
          </w:tcPr>
          <w:p w:rsidR="00DB78EA" w:rsidRPr="005B0FF1" w:rsidRDefault="00DB78EA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5B0FF1">
              <w:rPr>
                <w:i/>
                <w:iCs/>
                <w:color w:val="000000" w:themeColor="text1"/>
                <w:sz w:val="23"/>
                <w:szCs w:val="23"/>
              </w:rPr>
              <w:t>Нежилое</w:t>
            </w:r>
            <w:proofErr w:type="spellEnd"/>
          </w:p>
        </w:tc>
      </w:tr>
      <w:tr w:rsidR="00DB78EA" w:rsidRPr="00B34834" w:rsidTr="00EB71BE">
        <w:trPr>
          <w:trHeight w:val="281"/>
        </w:trPr>
        <w:tc>
          <w:tcPr>
            <w:tcW w:w="362" w:type="pct"/>
          </w:tcPr>
          <w:p w:rsidR="00DB78EA" w:rsidRPr="00B34834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27.11</w:t>
            </w:r>
          </w:p>
        </w:tc>
        <w:tc>
          <w:tcPr>
            <w:tcW w:w="2282" w:type="pct"/>
          </w:tcPr>
          <w:p w:rsidR="00DB78EA" w:rsidRPr="00B34834" w:rsidRDefault="00DB78EA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Количество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этажей</w:t>
            </w:r>
            <w:proofErr w:type="spellEnd"/>
            <w:r w:rsidRPr="00B34834">
              <w:rPr>
                <w:sz w:val="23"/>
                <w:szCs w:val="23"/>
              </w:rPr>
              <w:t xml:space="preserve">, </w:t>
            </w:r>
            <w:proofErr w:type="spellStart"/>
            <w:r w:rsidRPr="00B34834">
              <w:rPr>
                <w:sz w:val="23"/>
                <w:szCs w:val="23"/>
              </w:rPr>
              <w:t>включая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подземные</w:t>
            </w:r>
            <w:proofErr w:type="spellEnd"/>
          </w:p>
        </w:tc>
        <w:tc>
          <w:tcPr>
            <w:tcW w:w="2356" w:type="pct"/>
          </w:tcPr>
          <w:p w:rsidR="00DB78EA" w:rsidRPr="005B0FF1" w:rsidRDefault="00BD7382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2</w:t>
            </w:r>
          </w:p>
        </w:tc>
      </w:tr>
      <w:tr w:rsidR="00DB78EA" w:rsidRPr="00B34834" w:rsidTr="00EB71BE">
        <w:trPr>
          <w:trHeight w:val="281"/>
        </w:trPr>
        <w:tc>
          <w:tcPr>
            <w:tcW w:w="362" w:type="pct"/>
          </w:tcPr>
          <w:p w:rsidR="00DB78EA" w:rsidRPr="00B34834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27.12</w:t>
            </w:r>
          </w:p>
        </w:tc>
        <w:tc>
          <w:tcPr>
            <w:tcW w:w="2282" w:type="pct"/>
          </w:tcPr>
          <w:p w:rsidR="00DB78EA" w:rsidRPr="008A0BBB" w:rsidRDefault="00DB78EA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Год постройки/ввода в эксплуатацию</w:t>
            </w:r>
          </w:p>
        </w:tc>
        <w:tc>
          <w:tcPr>
            <w:tcW w:w="2356" w:type="pct"/>
          </w:tcPr>
          <w:p w:rsidR="00DB78EA" w:rsidRPr="005B0FF1" w:rsidRDefault="00BD7382" w:rsidP="005B0FF1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B0FF1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1825</w:t>
            </w:r>
          </w:p>
        </w:tc>
      </w:tr>
      <w:tr w:rsidR="00BD7382" w:rsidRPr="00B34834" w:rsidTr="00EB71BE">
        <w:trPr>
          <w:trHeight w:val="281"/>
        </w:trPr>
        <w:tc>
          <w:tcPr>
            <w:tcW w:w="362" w:type="pct"/>
          </w:tcPr>
          <w:p w:rsidR="00BD7382" w:rsidRPr="00B34834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27.13</w:t>
            </w:r>
          </w:p>
        </w:tc>
        <w:tc>
          <w:tcPr>
            <w:tcW w:w="2282" w:type="pct"/>
          </w:tcPr>
          <w:p w:rsidR="00BD7382" w:rsidRPr="008A0BBB" w:rsidRDefault="00BD7382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Степень готовности</w:t>
            </w:r>
          </w:p>
          <w:p w:rsidR="00BD7382" w:rsidRPr="008A0BBB" w:rsidRDefault="00BD7382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(в отношении </w:t>
            </w:r>
            <w:r>
              <w:rPr>
                <w:sz w:val="23"/>
                <w:szCs w:val="23"/>
                <w:lang w:val="ru-RU"/>
              </w:rPr>
              <w:t>незавершенного строительства</w:t>
            </w:r>
            <w:r w:rsidRPr="008A0BBB">
              <w:rPr>
                <w:sz w:val="23"/>
                <w:szCs w:val="23"/>
                <w:lang w:val="ru-RU"/>
              </w:rPr>
              <w:t>), %</w:t>
            </w:r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D7382" w:rsidRPr="0020424A" w:rsidTr="00EB71BE">
        <w:trPr>
          <w:trHeight w:val="284"/>
        </w:trPr>
        <w:tc>
          <w:tcPr>
            <w:tcW w:w="362" w:type="pct"/>
          </w:tcPr>
          <w:p w:rsidR="00BD7382" w:rsidRPr="0020424A" w:rsidRDefault="00BD738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27.14</w:t>
            </w:r>
          </w:p>
        </w:tc>
        <w:tc>
          <w:tcPr>
            <w:tcW w:w="2282" w:type="pct"/>
          </w:tcPr>
          <w:p w:rsidR="00BD7382" w:rsidRPr="008A0BBB" w:rsidRDefault="00BD7382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инфраструктурой:</w:t>
            </w:r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D7382" w:rsidRPr="0020424A" w:rsidTr="00EB71BE">
        <w:trPr>
          <w:trHeight w:val="284"/>
        </w:trPr>
        <w:tc>
          <w:tcPr>
            <w:tcW w:w="362" w:type="pct"/>
          </w:tcPr>
          <w:p w:rsidR="00BD7382" w:rsidRPr="008A0BBB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BD7382" w:rsidRPr="0020424A" w:rsidRDefault="00BD738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20424A">
              <w:rPr>
                <w:sz w:val="23"/>
                <w:szCs w:val="23"/>
              </w:rPr>
              <w:t>МВт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D7382" w:rsidRPr="0020424A" w:rsidTr="00EB71BE">
        <w:trPr>
          <w:trHeight w:val="284"/>
        </w:trPr>
        <w:tc>
          <w:tcPr>
            <w:tcW w:w="362" w:type="pct"/>
          </w:tcPr>
          <w:p w:rsidR="00BD7382" w:rsidRPr="0020424A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BD7382" w:rsidRPr="0020424A" w:rsidRDefault="00BD738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D7382" w:rsidRPr="0020424A" w:rsidTr="00EB71BE">
        <w:trPr>
          <w:trHeight w:val="284"/>
        </w:trPr>
        <w:tc>
          <w:tcPr>
            <w:tcW w:w="362" w:type="pct"/>
          </w:tcPr>
          <w:p w:rsidR="00BD7382" w:rsidRPr="0020424A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BD7382" w:rsidRPr="0020424A" w:rsidRDefault="00BD738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D7382" w:rsidRPr="0020424A" w:rsidTr="00EB71BE">
        <w:trPr>
          <w:trHeight w:val="284"/>
        </w:trPr>
        <w:tc>
          <w:tcPr>
            <w:tcW w:w="362" w:type="pct"/>
          </w:tcPr>
          <w:p w:rsidR="00BD7382" w:rsidRPr="0020424A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BD7382" w:rsidRPr="0020424A" w:rsidRDefault="00BD738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D7382" w:rsidRPr="0020424A" w:rsidTr="00EB71BE">
        <w:trPr>
          <w:trHeight w:val="284"/>
        </w:trPr>
        <w:tc>
          <w:tcPr>
            <w:tcW w:w="362" w:type="pct"/>
          </w:tcPr>
          <w:p w:rsidR="00BD7382" w:rsidRPr="0020424A" w:rsidRDefault="00BD738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BD7382" w:rsidRPr="008A0BBB" w:rsidRDefault="00BD7382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Гкал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BD7382" w:rsidRPr="005B0FF1" w:rsidRDefault="00BD7382" w:rsidP="005B0FF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bookmarkEnd w:id="0"/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299F" w:rsidRDefault="009D299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299F" w:rsidRDefault="009D299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299F" w:rsidRDefault="009D299F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адьба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99F" w:rsidRDefault="009D299F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299F" w:rsidRDefault="009D299F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адьба Кош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99F" w:rsidRDefault="009D299F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299F" w:rsidRPr="00190FF9" w:rsidRDefault="009D299F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адьба Кошелева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99F" w:rsidRPr="00190FF9" w:rsidSect="00E46EA2">
      <w:headerReference w:type="default" r:id="rId17"/>
      <w:type w:val="continuous"/>
      <w:pgSz w:w="11907" w:h="16834" w:code="9"/>
      <w:pgMar w:top="1134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A3" w:rsidRDefault="00810CA3">
      <w:r>
        <w:separator/>
      </w:r>
    </w:p>
  </w:endnote>
  <w:endnote w:type="continuationSeparator" w:id="0">
    <w:p w:rsidR="00810CA3" w:rsidRDefault="008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A3" w:rsidRDefault="00810CA3">
      <w:r>
        <w:separator/>
      </w:r>
    </w:p>
  </w:footnote>
  <w:footnote w:type="continuationSeparator" w:id="0">
    <w:p w:rsidR="00810CA3" w:rsidRDefault="00810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B0FF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7E"/>
    <w:rsid w:val="000331B3"/>
    <w:rsid w:val="00033413"/>
    <w:rsid w:val="000359D8"/>
    <w:rsid w:val="00037C0C"/>
    <w:rsid w:val="000502A3"/>
    <w:rsid w:val="00056DEB"/>
    <w:rsid w:val="00073A7A"/>
    <w:rsid w:val="00076D5E"/>
    <w:rsid w:val="00084DD3"/>
    <w:rsid w:val="000917C0"/>
    <w:rsid w:val="0009463E"/>
    <w:rsid w:val="000A4257"/>
    <w:rsid w:val="000B0736"/>
    <w:rsid w:val="000E3EE8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5576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07C4"/>
    <w:rsid w:val="002B7A59"/>
    <w:rsid w:val="002C6B4B"/>
    <w:rsid w:val="002D34DE"/>
    <w:rsid w:val="002D5225"/>
    <w:rsid w:val="002E51A7"/>
    <w:rsid w:val="002E5450"/>
    <w:rsid w:val="002E5A5F"/>
    <w:rsid w:val="002F1E81"/>
    <w:rsid w:val="00310D92"/>
    <w:rsid w:val="003160CB"/>
    <w:rsid w:val="003222A3"/>
    <w:rsid w:val="003479A4"/>
    <w:rsid w:val="00360A40"/>
    <w:rsid w:val="00377F62"/>
    <w:rsid w:val="003870C2"/>
    <w:rsid w:val="003C3714"/>
    <w:rsid w:val="003D2A6E"/>
    <w:rsid w:val="003D3B8A"/>
    <w:rsid w:val="003D54F8"/>
    <w:rsid w:val="003F4F5E"/>
    <w:rsid w:val="00400906"/>
    <w:rsid w:val="0042590E"/>
    <w:rsid w:val="00432CF6"/>
    <w:rsid w:val="00437F65"/>
    <w:rsid w:val="00460FEA"/>
    <w:rsid w:val="004734B7"/>
    <w:rsid w:val="00481B88"/>
    <w:rsid w:val="00483362"/>
    <w:rsid w:val="00485B4F"/>
    <w:rsid w:val="004862D1"/>
    <w:rsid w:val="004A1162"/>
    <w:rsid w:val="004B2D5A"/>
    <w:rsid w:val="004C322A"/>
    <w:rsid w:val="004D293D"/>
    <w:rsid w:val="004E6543"/>
    <w:rsid w:val="004F44FE"/>
    <w:rsid w:val="00512A47"/>
    <w:rsid w:val="00531AB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0FF1"/>
    <w:rsid w:val="005B229B"/>
    <w:rsid w:val="005B3518"/>
    <w:rsid w:val="005B3E25"/>
    <w:rsid w:val="005C56AE"/>
    <w:rsid w:val="005C5953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93546"/>
    <w:rsid w:val="006A1F71"/>
    <w:rsid w:val="006A3F2D"/>
    <w:rsid w:val="006C57A9"/>
    <w:rsid w:val="006F328B"/>
    <w:rsid w:val="006F5886"/>
    <w:rsid w:val="00707734"/>
    <w:rsid w:val="00707E19"/>
    <w:rsid w:val="00712F7C"/>
    <w:rsid w:val="00720C09"/>
    <w:rsid w:val="0072328A"/>
    <w:rsid w:val="007377B5"/>
    <w:rsid w:val="00746CC2"/>
    <w:rsid w:val="00760323"/>
    <w:rsid w:val="00765600"/>
    <w:rsid w:val="007722E3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07FB3"/>
    <w:rsid w:val="00810CA3"/>
    <w:rsid w:val="008143CB"/>
    <w:rsid w:val="00823CA1"/>
    <w:rsid w:val="00847073"/>
    <w:rsid w:val="008513B9"/>
    <w:rsid w:val="00865C9B"/>
    <w:rsid w:val="008702D3"/>
    <w:rsid w:val="00876034"/>
    <w:rsid w:val="008827E7"/>
    <w:rsid w:val="008A0BBB"/>
    <w:rsid w:val="008A1696"/>
    <w:rsid w:val="008C58FE"/>
    <w:rsid w:val="008E0165"/>
    <w:rsid w:val="008E456A"/>
    <w:rsid w:val="008E6C41"/>
    <w:rsid w:val="008F0816"/>
    <w:rsid w:val="008F6BB7"/>
    <w:rsid w:val="00900F42"/>
    <w:rsid w:val="00902FA5"/>
    <w:rsid w:val="00903EA0"/>
    <w:rsid w:val="00907CFB"/>
    <w:rsid w:val="00915302"/>
    <w:rsid w:val="00932E3C"/>
    <w:rsid w:val="009573D3"/>
    <w:rsid w:val="009773FD"/>
    <w:rsid w:val="00987FFD"/>
    <w:rsid w:val="00997645"/>
    <w:rsid w:val="009977FF"/>
    <w:rsid w:val="009A0532"/>
    <w:rsid w:val="009A085B"/>
    <w:rsid w:val="009C1DE6"/>
    <w:rsid w:val="009C1F0E"/>
    <w:rsid w:val="009D299F"/>
    <w:rsid w:val="009D3E8C"/>
    <w:rsid w:val="009E3A0E"/>
    <w:rsid w:val="00A1314B"/>
    <w:rsid w:val="00A13160"/>
    <w:rsid w:val="00A137D3"/>
    <w:rsid w:val="00A16FA3"/>
    <w:rsid w:val="00A24EC5"/>
    <w:rsid w:val="00A44A8F"/>
    <w:rsid w:val="00A463D1"/>
    <w:rsid w:val="00A51D96"/>
    <w:rsid w:val="00A60D51"/>
    <w:rsid w:val="00A94607"/>
    <w:rsid w:val="00A96F84"/>
    <w:rsid w:val="00AA2E48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382"/>
    <w:rsid w:val="00BD7BC5"/>
    <w:rsid w:val="00BE7054"/>
    <w:rsid w:val="00BF4F5F"/>
    <w:rsid w:val="00C04EEB"/>
    <w:rsid w:val="00C075A4"/>
    <w:rsid w:val="00C10F12"/>
    <w:rsid w:val="00C11826"/>
    <w:rsid w:val="00C2033B"/>
    <w:rsid w:val="00C46D42"/>
    <w:rsid w:val="00C50C32"/>
    <w:rsid w:val="00C60178"/>
    <w:rsid w:val="00C61760"/>
    <w:rsid w:val="00C63CD6"/>
    <w:rsid w:val="00C84962"/>
    <w:rsid w:val="00C87D95"/>
    <w:rsid w:val="00C9077A"/>
    <w:rsid w:val="00C95CD2"/>
    <w:rsid w:val="00CA051B"/>
    <w:rsid w:val="00CB3CBE"/>
    <w:rsid w:val="00CC2B2D"/>
    <w:rsid w:val="00CE2961"/>
    <w:rsid w:val="00CF03D8"/>
    <w:rsid w:val="00D015D5"/>
    <w:rsid w:val="00D03D68"/>
    <w:rsid w:val="00D060E2"/>
    <w:rsid w:val="00D11DCC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78EA"/>
    <w:rsid w:val="00DC16FB"/>
    <w:rsid w:val="00DC4A65"/>
    <w:rsid w:val="00DC4F66"/>
    <w:rsid w:val="00E10B44"/>
    <w:rsid w:val="00E11F02"/>
    <w:rsid w:val="00E2726B"/>
    <w:rsid w:val="00E346A7"/>
    <w:rsid w:val="00E37801"/>
    <w:rsid w:val="00E46EA2"/>
    <w:rsid w:val="00E46EAA"/>
    <w:rsid w:val="00E5038C"/>
    <w:rsid w:val="00E50B69"/>
    <w:rsid w:val="00E5298B"/>
    <w:rsid w:val="00E56EFB"/>
    <w:rsid w:val="00E6458F"/>
    <w:rsid w:val="00E70D29"/>
    <w:rsid w:val="00E7242D"/>
    <w:rsid w:val="00E75CE3"/>
    <w:rsid w:val="00E7675C"/>
    <w:rsid w:val="00E87E25"/>
    <w:rsid w:val="00EA04F1"/>
    <w:rsid w:val="00EA2FD3"/>
    <w:rsid w:val="00EA72B8"/>
    <w:rsid w:val="00EB71BE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71B8C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C3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4833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4833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NIX-ПК</cp:lastModifiedBy>
  <cp:revision>6</cp:revision>
  <cp:lastPrinted>2024-01-31T07:15:00Z</cp:lastPrinted>
  <dcterms:created xsi:type="dcterms:W3CDTF">2024-03-29T11:43:00Z</dcterms:created>
  <dcterms:modified xsi:type="dcterms:W3CDTF">2024-04-01T11:37:00Z</dcterms:modified>
</cp:coreProperties>
</file>