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14" w:rsidRDefault="00D30E14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D30E14" w:rsidRDefault="00D30E14">
      <w:pPr>
        <w:sectPr w:rsidR="00D30E14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D30E14" w:rsidRDefault="00D30E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30E14" w:rsidRPr="00F619B0" w:rsidRDefault="004E47A6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F619B0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D30E14" w:rsidRPr="00F619B0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D30E14" w:rsidRPr="00F619B0" w:rsidRDefault="004E47A6">
            <w:pPr>
              <w:widowControl w:val="0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D30E14" w:rsidRPr="00F619B0" w:rsidRDefault="004E47A6">
            <w:pPr>
              <w:widowControl w:val="0"/>
              <w:ind w:left="154" w:right="9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D30E14" w:rsidRPr="00F619B0" w:rsidRDefault="00D30E14">
      <w:pPr>
        <w:rPr>
          <w:b/>
          <w:sz w:val="2"/>
          <w:szCs w:val="2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D30E14" w:rsidRPr="00F619B0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D30E14" w:rsidRPr="00F619B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D30E14" w:rsidRPr="00F619B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b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D30E14" w:rsidRPr="00F619B0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 w:rsidP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b/>
                <w:lang w:val="ru-RU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E3023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F619B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>Лощининское</w:t>
            </w:r>
            <w:proofErr w:type="spellEnd"/>
            <w:r w:rsidRPr="00F619B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вблизи с.</w:t>
            </w:r>
            <w:r w:rsidR="009756F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>Самылово</w:t>
            </w:r>
            <w:proofErr w:type="spellEnd"/>
          </w:p>
        </w:tc>
      </w:tr>
      <w:tr w:rsidR="00D30E14" w:rsidRPr="00F619B0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</w:rPr>
              <w:t>2,03</w:t>
            </w:r>
          </w:p>
        </w:tc>
      </w:tr>
      <w:tr w:rsidR="00D30E14" w:rsidRPr="00F619B0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1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D3236" w:rsidRDefault="00B3552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b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</w:t>
            </w:r>
            <w:r w:rsidR="004E47A6"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62:04:2240301:684</w:t>
            </w:r>
            <w:r w:rsidR="006D323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(Координаты:</w:t>
            </w:r>
            <w:r w:rsidR="006D3236" w:rsidRPr="006D323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D3236" w:rsidRPr="006D3236">
              <w:rPr>
                <w:rFonts w:ascii="Times New Roman" w:eastAsia="Times New Roman" w:hAnsi="Times New Roman" w:cs="Times New Roman"/>
                <w:b/>
                <w:sz w:val="24"/>
              </w:rPr>
              <w:t>54.927789 41.250775</w:t>
            </w:r>
            <w:r w:rsidR="006D3236" w:rsidRPr="006D32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</w:tr>
      <w:tr w:rsidR="00D30E14" w:rsidRPr="00F619B0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26 439,4</w:t>
            </w:r>
          </w:p>
        </w:tc>
      </w:tr>
      <w:tr w:rsidR="00D30E14" w:rsidRPr="00F619B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D30E14" w:rsidRPr="00F619B0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Аренда, продажа</w:t>
            </w:r>
          </w:p>
        </w:tc>
      </w:tr>
      <w:tr w:rsidR="00D30E14" w:rsidRPr="00F619B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Категория «ТОП»</w:t>
            </w:r>
          </w:p>
          <w:p w:rsidR="00D30E14" w:rsidRPr="00F619B0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приоритетная</w:t>
            </w:r>
            <w:proofErr w:type="gram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Земли с/</w:t>
            </w:r>
            <w:proofErr w:type="spellStart"/>
            <w:r w:rsidRPr="00F619B0"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F619B0"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угодий</w:t>
            </w:r>
          </w:p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(пастбища)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Граница земельного участка состоит из 3 контуров. Учетные номера контуров и их площади: 1 - 13331.73 кв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.м</w:t>
            </w:r>
            <w:proofErr w:type="gram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, 2 - 3567.28 кв.м, 3 - 3438.87 кв.м.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пользования, 62:04:2240301:25:ЗУ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  <w:proofErr w:type="gram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02.09.2020; реквизиты документа-основания: постановление "Об утверждении границ зоны с особыми условиями использования территории в границах горного отвода </w:t>
            </w: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"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Касимовское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управление подземного хранения газа"</w:t>
            </w:r>
          </w:p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ООО "Газпром ПХГ" и установление ограничений на ее использование" от 02.05.2017 № 412 выдан: Администрация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муниципального района Рязанской области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02.09.2020; реквизиты документа-основания: приказ "Об утверждении границ береговой линии,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02.09.2020; реквизиты документа-основания: приказ "Об утверждении границ береговой линии,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619B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280,0</w:t>
            </w:r>
          </w:p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C8296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F619B0"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167</w:t>
            </w:r>
            <w:r w:rsidR="004E47A6" w:rsidRPr="00F619B0"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F619B0"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</w:rPr>
              <w:t>4,0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82960" w:rsidRPr="00F619B0" w:rsidRDefault="00C82960" w:rsidP="00C82960">
            <w:pPr>
              <w:rPr>
                <w:b/>
                <w:lang w:val="ru-RU"/>
              </w:rPr>
            </w:pPr>
            <w:r w:rsidRPr="00F619B0">
              <w:rPr>
                <w:b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F619B0">
              <w:rPr>
                <w:b/>
                <w:lang w:val="ru-RU"/>
              </w:rPr>
              <w:t>—М</w:t>
            </w:r>
            <w:proofErr w:type="gramEnd"/>
            <w:r w:rsidRPr="00F619B0">
              <w:rPr>
                <w:b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Екатеринбургу)104 км.</w:t>
            </w:r>
          </w:p>
          <w:p w:rsidR="00D30E14" w:rsidRPr="00F619B0" w:rsidRDefault="00C82960" w:rsidP="00C8296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b/>
                <w:lang w:val="ru-RU"/>
              </w:rPr>
              <w:t>2. Федеральная автомобильная дорога М-6 "Каспий" Москва – Астрахань 360км.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B6D73" w:rsidRPr="00F619B0" w:rsidRDefault="000B6D73" w:rsidP="000B6D73">
            <w:pPr>
              <w:rPr>
                <w:b/>
                <w:lang w:val="ru-RU"/>
              </w:rPr>
            </w:pPr>
            <w:r w:rsidRPr="00F619B0">
              <w:rPr>
                <w:b/>
                <w:lang w:val="ru-RU"/>
              </w:rPr>
              <w:t xml:space="preserve">1.Автомобильная дорога 61К-009 </w:t>
            </w:r>
            <w:proofErr w:type="spellStart"/>
            <w:r w:rsidRPr="00F619B0">
              <w:rPr>
                <w:b/>
                <w:lang w:val="ru-RU"/>
              </w:rPr>
              <w:t>Ряжск-</w:t>
            </w:r>
            <w:r w:rsidRPr="00F619B0">
              <w:rPr>
                <w:b/>
                <w:lang w:val="ru-RU"/>
              </w:rPr>
              <w:lastRenderedPageBreak/>
              <w:t>Касимов-Муром-Нижний</w:t>
            </w:r>
            <w:proofErr w:type="spellEnd"/>
            <w:r w:rsidRPr="00F619B0">
              <w:rPr>
                <w:b/>
                <w:lang w:val="ru-RU"/>
              </w:rPr>
              <w:t xml:space="preserve"> Новгород, 6,1 км.</w:t>
            </w:r>
          </w:p>
          <w:p w:rsidR="00D30E14" w:rsidRPr="00F619B0" w:rsidRDefault="000B6D73" w:rsidP="000B6D73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b/>
                <w:lang w:val="ru-RU"/>
              </w:rPr>
              <w:t xml:space="preserve">2.Автомобильная дорога </w:t>
            </w:r>
            <w:proofErr w:type="spellStart"/>
            <w:r w:rsidRPr="00F619B0">
              <w:rPr>
                <w:b/>
                <w:lang w:val="ru-RU"/>
              </w:rPr>
              <w:t>Москва-Егорьевск-Тума-Касимов</w:t>
            </w:r>
            <w:proofErr w:type="spellEnd"/>
            <w:r w:rsidRPr="00F619B0">
              <w:rPr>
                <w:b/>
                <w:lang w:val="ru-RU"/>
              </w:rPr>
              <w:t>, 4,3 км.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0B6D7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1,3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B6D73" w:rsidRPr="00F619B0" w:rsidRDefault="000B6D73" w:rsidP="000B6D73">
            <w:pPr>
              <w:rPr>
                <w:b/>
                <w:lang w:val="ru-RU"/>
              </w:rPr>
            </w:pPr>
            <w:r w:rsidRPr="00F619B0">
              <w:rPr>
                <w:b/>
                <w:lang w:val="ru-RU"/>
              </w:rPr>
              <w:t>Шилово — железнодорожная станция Московской железной дороги 94 км.</w:t>
            </w:r>
          </w:p>
          <w:p w:rsidR="00D30E14" w:rsidRPr="00F619B0" w:rsidRDefault="000B6D73" w:rsidP="000B6D73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b/>
                <w:lang w:val="ru-RU"/>
              </w:rPr>
              <w:t xml:space="preserve">Сасово— </w:t>
            </w:r>
            <w:proofErr w:type="gramStart"/>
            <w:r w:rsidRPr="00F619B0">
              <w:rPr>
                <w:b/>
                <w:lang w:val="ru-RU"/>
              </w:rPr>
              <w:t>же</w:t>
            </w:r>
            <w:proofErr w:type="gramEnd"/>
            <w:r w:rsidRPr="00F619B0">
              <w:rPr>
                <w:b/>
                <w:lang w:val="ru-RU"/>
              </w:rPr>
              <w:t>лезнодорожная станция Московской железной дороги 95 км.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0B6D7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0B6D7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0B6D73" w:rsidP="000B6D7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b/>
                <w:lang w:val="ru-RU"/>
              </w:rPr>
              <w:t xml:space="preserve">ЖД станция </w:t>
            </w:r>
            <w:proofErr w:type="spellStart"/>
            <w:r w:rsidRPr="00F619B0">
              <w:rPr>
                <w:b/>
                <w:lang w:val="ru-RU"/>
              </w:rPr>
              <w:t>Касимов</w:t>
            </w:r>
            <w:proofErr w:type="spellEnd"/>
            <w:r w:rsidRPr="00F619B0">
              <w:rPr>
                <w:b/>
                <w:lang w:val="ru-RU"/>
              </w:rPr>
              <w:t xml:space="preserve"> Рязанской области -11,8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5F038A" w:rsidP="000B6D73">
            <w:pPr>
              <w:rPr>
                <w:b/>
                <w:lang w:val="ru-RU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B6D73"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8 </w:t>
            </w:r>
            <w:r w:rsidR="000B6D73" w:rsidRPr="00F619B0">
              <w:rPr>
                <w:b/>
                <w:lang w:val="ru-RU"/>
              </w:rPr>
              <w:t xml:space="preserve">км до </w:t>
            </w:r>
            <w:proofErr w:type="spellStart"/>
            <w:r w:rsidR="000B6D73" w:rsidRPr="00F619B0">
              <w:rPr>
                <w:b/>
                <w:lang w:val="ru-RU"/>
              </w:rPr>
              <w:t>Касимовского</w:t>
            </w:r>
            <w:proofErr w:type="spellEnd"/>
            <w:r w:rsidR="000B6D73" w:rsidRPr="00F619B0">
              <w:rPr>
                <w:b/>
                <w:lang w:val="ru-RU"/>
              </w:rPr>
              <w:t xml:space="preserve"> речного порта       320 км до Московского речного порта Южный терминал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0B6D73" w:rsidP="00FE76B4">
            <w:pPr>
              <w:rPr>
                <w:b/>
                <w:lang w:val="ru-RU"/>
              </w:rPr>
            </w:pPr>
            <w:r w:rsidRPr="00F619B0">
              <w:rPr>
                <w:b/>
                <w:lang w:val="ru-RU"/>
              </w:rPr>
              <w:t xml:space="preserve">9,8 км до причала туристических судов 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03241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29</w:t>
            </w:r>
            <w:r w:rsidR="000B6D73"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5F038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</w:t>
            </w:r>
            <w:r w:rsidR="0003241F"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0B6D73"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84</w:t>
            </w:r>
          </w:p>
        </w:tc>
      </w:tr>
      <w:tr w:rsidR="00D30E14" w:rsidRPr="00F619B0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F699E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42588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FF69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1287" w:rsidRPr="00425886" w:rsidRDefault="00425886" w:rsidP="00FF69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258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Предельная 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4258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строительства</w:t>
            </w:r>
            <w:proofErr w:type="gramEnd"/>
            <w:r w:rsidRPr="004258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составляет 5 м3/час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F699E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FF69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FF69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FF69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F699E" w:rsidRDefault="00FF69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7E3023" w:rsidRDefault="007E3023" w:rsidP="007E3023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0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7E30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7E30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</w:t>
            </w:r>
            <w:r w:rsidRPr="007E30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+79209811186,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7E30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7E30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7E30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7E30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  <w:p w:rsidR="00D30E14" w:rsidRPr="007E3023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b/>
                <w:sz w:val="23"/>
                <w:szCs w:val="23"/>
              </w:rPr>
            </w:pPr>
            <w:r w:rsidRPr="00F619B0">
              <w:rPr>
                <w:rFonts w:eastAsia="Calibri"/>
                <w:b/>
                <w:sz w:val="23"/>
                <w:szCs w:val="23"/>
              </w:rPr>
              <w:t>«</w:t>
            </w:r>
            <w:proofErr w:type="spellStart"/>
            <w:r w:rsidR="00C64676" w:rsidRPr="00F619B0">
              <w:rPr>
                <w:b/>
              </w:rPr>
              <w:fldChar w:fldCharType="begin"/>
            </w:r>
            <w:r w:rsidR="00D30E14" w:rsidRPr="00F619B0">
              <w:rPr>
                <w:b/>
              </w:rPr>
              <w:instrText>HYPERLINK "https://www.investryazan.ru/ru/page/svod-investpravil" \h</w:instrText>
            </w:r>
            <w:r w:rsidR="00C64676" w:rsidRPr="00F619B0">
              <w:rPr>
                <w:b/>
              </w:rPr>
              <w:fldChar w:fldCharType="separate"/>
            </w:r>
            <w:r w:rsidRPr="00F619B0">
              <w:rPr>
                <w:rFonts w:eastAsia="Calibri"/>
                <w:b/>
                <w:sz w:val="23"/>
                <w:szCs w:val="23"/>
              </w:rPr>
              <w:t>Свод</w:t>
            </w:r>
            <w:proofErr w:type="spellEnd"/>
            <w:r w:rsidRPr="00F619B0">
              <w:rPr>
                <w:rFonts w:eastAsia="Calibri"/>
                <w:b/>
                <w:sz w:val="23"/>
                <w:szCs w:val="23"/>
              </w:rPr>
              <w:t xml:space="preserve"> </w:t>
            </w:r>
            <w:proofErr w:type="spellStart"/>
            <w:r w:rsidRPr="00F619B0">
              <w:rPr>
                <w:rFonts w:eastAsia="Calibri"/>
                <w:b/>
                <w:sz w:val="23"/>
                <w:szCs w:val="23"/>
              </w:rPr>
              <w:t>инвестиционных</w:t>
            </w:r>
            <w:proofErr w:type="spellEnd"/>
            <w:r w:rsidRPr="00F619B0">
              <w:rPr>
                <w:rFonts w:eastAsia="Calibri"/>
                <w:b/>
                <w:sz w:val="23"/>
                <w:szCs w:val="23"/>
              </w:rPr>
              <w:t xml:space="preserve"> </w:t>
            </w:r>
            <w:proofErr w:type="spellStart"/>
            <w:r w:rsidRPr="00F619B0">
              <w:rPr>
                <w:rFonts w:eastAsia="Calibri"/>
                <w:b/>
                <w:sz w:val="23"/>
                <w:szCs w:val="23"/>
              </w:rPr>
              <w:t>правил</w:t>
            </w:r>
            <w:proofErr w:type="spellEnd"/>
            <w:r w:rsidR="00C64676" w:rsidRPr="00F619B0">
              <w:rPr>
                <w:b/>
              </w:rPr>
              <w:fldChar w:fldCharType="end"/>
            </w:r>
            <w:r w:rsidRPr="00F619B0">
              <w:rPr>
                <w:rFonts w:eastAsia="Calibri"/>
                <w:b/>
                <w:sz w:val="23"/>
                <w:szCs w:val="23"/>
              </w:rPr>
              <w:t>»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F619B0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F619B0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F619B0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F619B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F619B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F619B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4E47A6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19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F619B0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D30E14" w:rsidRDefault="00D30E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D30E14" w:rsidSect="00D30E14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D30E14"/>
    <w:rsid w:val="00011D35"/>
    <w:rsid w:val="0003241F"/>
    <w:rsid w:val="000B6D73"/>
    <w:rsid w:val="00131449"/>
    <w:rsid w:val="00143545"/>
    <w:rsid w:val="001875BA"/>
    <w:rsid w:val="002B1BFB"/>
    <w:rsid w:val="002E1287"/>
    <w:rsid w:val="003145D8"/>
    <w:rsid w:val="00425886"/>
    <w:rsid w:val="004E47A6"/>
    <w:rsid w:val="005F038A"/>
    <w:rsid w:val="006A0037"/>
    <w:rsid w:val="006A7F60"/>
    <w:rsid w:val="006D3236"/>
    <w:rsid w:val="007E3023"/>
    <w:rsid w:val="007E7053"/>
    <w:rsid w:val="0080548A"/>
    <w:rsid w:val="009756F4"/>
    <w:rsid w:val="009E00CD"/>
    <w:rsid w:val="00B35523"/>
    <w:rsid w:val="00B37048"/>
    <w:rsid w:val="00C64676"/>
    <w:rsid w:val="00C82960"/>
    <w:rsid w:val="00D30E14"/>
    <w:rsid w:val="00F619B0"/>
    <w:rsid w:val="00FE76B4"/>
    <w:rsid w:val="00F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E14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30E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D30E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D30E14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D30E14"/>
    <w:rPr>
      <w:color w:val="000080"/>
      <w:u w:val="single"/>
    </w:rPr>
  </w:style>
  <w:style w:type="character" w:customStyle="1" w:styleId="a5">
    <w:name w:val="Посещённая гиперссылка"/>
    <w:rsid w:val="00D30E14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D30E1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D30E14"/>
    <w:pPr>
      <w:spacing w:after="140" w:line="276" w:lineRule="auto"/>
    </w:pPr>
  </w:style>
  <w:style w:type="paragraph" w:styleId="a8">
    <w:name w:val="List"/>
    <w:basedOn w:val="a7"/>
    <w:rsid w:val="00D30E14"/>
    <w:rPr>
      <w:rFonts w:cs="Arial"/>
    </w:rPr>
  </w:style>
  <w:style w:type="paragraph" w:customStyle="1" w:styleId="Caption">
    <w:name w:val="Caption"/>
    <w:basedOn w:val="a"/>
    <w:qFormat/>
    <w:rsid w:val="00D30E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D30E14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D30E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D30E14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D30E14"/>
  </w:style>
  <w:style w:type="paragraph" w:customStyle="1" w:styleId="Header">
    <w:name w:val="Header"/>
    <w:basedOn w:val="a"/>
    <w:rsid w:val="00D30E1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D30E14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D30E14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D30E14"/>
  </w:style>
  <w:style w:type="paragraph" w:customStyle="1" w:styleId="TableParagraph">
    <w:name w:val="Table Paragraph"/>
    <w:basedOn w:val="a"/>
    <w:qFormat/>
    <w:rsid w:val="00D30E14"/>
    <w:pPr>
      <w:widowControl w:val="0"/>
    </w:pPr>
    <w:rPr>
      <w:rFonts w:ascii="Times New Roman" w:hAnsi="Times New Roman"/>
      <w:sz w:val="22"/>
      <w:szCs w:val="22"/>
      <w:lang w:eastAsia="en-US"/>
    </w:rPr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925</Words>
  <Characters>5278</Characters>
  <Application>Microsoft Office Word</Application>
  <DocSecurity>0</DocSecurity>
  <Lines>43</Lines>
  <Paragraphs>12</Paragraphs>
  <ScaleCrop>false</ScaleCrop>
  <Company>Microsoft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43</cp:revision>
  <cp:lastPrinted>2008-04-23T08:17:00Z</cp:lastPrinted>
  <dcterms:created xsi:type="dcterms:W3CDTF">2024-02-13T12:38:00Z</dcterms:created>
  <dcterms:modified xsi:type="dcterms:W3CDTF">2025-06-19T08:13:00Z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