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FC4C25">
          <w:headerReference w:type="even" r:id="rId8"/>
          <w:footerReference w:type="first" r:id="rId9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</w:p>
    <w:tbl>
      <w:tblPr>
        <w:tblW w:w="9628" w:type="dxa"/>
        <w:tblLook w:val="01E0" w:firstRow="1" w:lastRow="1" w:firstColumn="1" w:lastColumn="1" w:noHBand="0" w:noVBand="0"/>
      </w:tblPr>
      <w:tblGrid>
        <w:gridCol w:w="5428"/>
        <w:gridCol w:w="4200"/>
      </w:tblGrid>
      <w:tr w:rsidR="00190FF9" w:rsidRPr="00F16284">
        <w:tc>
          <w:tcPr>
            <w:tcW w:w="5428" w:type="dxa"/>
          </w:tcPr>
          <w:p w:rsidR="00190FF9" w:rsidRPr="00F16284" w:rsidRDefault="00190FF9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pStyle w:val="ad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3DD" w:rsidRPr="00F16284">
        <w:tc>
          <w:tcPr>
            <w:tcW w:w="5428" w:type="dxa"/>
          </w:tcPr>
          <w:p w:rsidR="005D13DD" w:rsidRPr="00F16284" w:rsidRDefault="005D13DD" w:rsidP="00F16284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5D13DD" w:rsidRPr="00F16284" w:rsidRDefault="005D13DD" w:rsidP="005D13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013E2" w:rsidRDefault="003013E2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44299D" w:rsidRDefault="005D13DD" w:rsidP="005D13DD">
      <w:pPr>
        <w:pStyle w:val="ConsPlusTitle"/>
        <w:spacing w:after="120"/>
        <w:jc w:val="center"/>
        <w:rPr>
          <w:rFonts w:ascii="Times New Roman" w:hAnsi="Times New Roman"/>
          <w:sz w:val="28"/>
          <w:szCs w:val="28"/>
        </w:rPr>
      </w:pPr>
      <w:r w:rsidRPr="00321067">
        <w:rPr>
          <w:rFonts w:ascii="Times New Roman" w:hAnsi="Times New Roman" w:cs="Times New Roman"/>
          <w:b w:val="0"/>
          <w:sz w:val="28"/>
          <w:szCs w:val="28"/>
        </w:rPr>
        <w:t>Паспорт инвестиционной площадки</w:t>
      </w:r>
    </w:p>
    <w:tbl>
      <w:tblPr>
        <w:tblStyle w:val="TableNormal2"/>
        <w:tblW w:w="0" w:type="auto"/>
        <w:tblBorders>
          <w:top w:val="single" w:sz="4" w:space="0" w:color="000009"/>
          <w:left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7146"/>
        <w:gridCol w:w="1434"/>
      </w:tblGrid>
      <w:tr w:rsidR="00BA0601" w:rsidRPr="00BA0601" w:rsidTr="00BA0601">
        <w:trPr>
          <w:trHeight w:val="325"/>
        </w:trPr>
        <w:tc>
          <w:tcPr>
            <w:tcW w:w="785" w:type="dxa"/>
            <w:vAlign w:val="center"/>
          </w:tcPr>
          <w:p w:rsidR="0044299D" w:rsidRPr="00BA0601" w:rsidRDefault="0044299D" w:rsidP="000C1C7C">
            <w:pPr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7146" w:type="dxa"/>
            <w:vAlign w:val="center"/>
          </w:tcPr>
          <w:p w:rsidR="0044299D" w:rsidRPr="00BA0601" w:rsidRDefault="0044299D" w:rsidP="000C1C7C">
            <w:pPr>
              <w:ind w:left="154" w:right="9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Характеристика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ед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  <w:vAlign w:val="center"/>
          </w:tcPr>
          <w:p w:rsidR="0044299D" w:rsidRPr="00BA0601" w:rsidRDefault="0044299D" w:rsidP="000C1C7C">
            <w:pPr>
              <w:tabs>
                <w:tab w:val="left" w:pos="3015"/>
              </w:tabs>
              <w:ind w:left="134" w:right="13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proofErr w:type="spellEnd"/>
          </w:p>
        </w:tc>
      </w:tr>
    </w:tbl>
    <w:p w:rsidR="00BA0601" w:rsidRPr="00BA0601" w:rsidRDefault="00BA0601">
      <w:pPr>
        <w:rPr>
          <w:sz w:val="2"/>
          <w:szCs w:val="2"/>
        </w:rPr>
      </w:pPr>
    </w:p>
    <w:tbl>
      <w:tblPr>
        <w:tblStyle w:val="TableNormal2"/>
        <w:tblW w:w="0" w:type="auto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7146"/>
        <w:gridCol w:w="1434"/>
      </w:tblGrid>
      <w:tr w:rsidR="00BA0601" w:rsidRPr="00BA0601" w:rsidTr="00BA0601">
        <w:trPr>
          <w:trHeight w:val="70"/>
          <w:tblHeader/>
        </w:trPr>
        <w:tc>
          <w:tcPr>
            <w:tcW w:w="785" w:type="dxa"/>
          </w:tcPr>
          <w:p w:rsidR="00BA0601" w:rsidRPr="00BA0601" w:rsidRDefault="00BA0601" w:rsidP="00BA0601">
            <w:pPr>
              <w:spacing w:line="249" w:lineRule="exact"/>
              <w:ind w:left="83" w:right="12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7146" w:type="dxa"/>
          </w:tcPr>
          <w:p w:rsidR="00BA0601" w:rsidRPr="00BA0601" w:rsidRDefault="00BA0601" w:rsidP="00BA0601">
            <w:pPr>
              <w:spacing w:line="248" w:lineRule="exact"/>
              <w:ind w:left="154" w:right="9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34" w:type="dxa"/>
          </w:tcPr>
          <w:p w:rsidR="00BA0601" w:rsidRPr="00BA0601" w:rsidRDefault="00BA0601" w:rsidP="00BA0601">
            <w:pPr>
              <w:tabs>
                <w:tab w:val="left" w:pos="3015"/>
              </w:tabs>
              <w:spacing w:line="241" w:lineRule="exact"/>
              <w:ind w:left="134" w:right="131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hAnsi="Times New Roman"/>
                <w:iCs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</w:tr>
      <w:tr w:rsidR="00BA0601" w:rsidRPr="00BA0601" w:rsidTr="00BA0601">
        <w:trPr>
          <w:trHeight w:val="70"/>
        </w:trPr>
        <w:tc>
          <w:tcPr>
            <w:tcW w:w="785" w:type="dxa"/>
          </w:tcPr>
          <w:p w:rsidR="0044299D" w:rsidRPr="00BA0601" w:rsidRDefault="0044299D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146" w:type="dxa"/>
          </w:tcPr>
          <w:p w:rsidR="0044299D" w:rsidRPr="00BA0601" w:rsidRDefault="0044299D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1434" w:type="dxa"/>
          </w:tcPr>
          <w:p w:rsidR="0044299D" w:rsidRPr="00264AEC" w:rsidRDefault="002875DE" w:rsidP="000C1C7C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Браун</w:t>
            </w:r>
            <w:r w:rsidR="00B64480"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филд</w:t>
            </w:r>
            <w:proofErr w:type="spellEnd"/>
          </w:p>
        </w:tc>
      </w:tr>
      <w:tr w:rsidR="00BA0601" w:rsidRPr="00BA0601" w:rsidTr="00BA0601">
        <w:trPr>
          <w:trHeight w:val="70"/>
        </w:trPr>
        <w:tc>
          <w:tcPr>
            <w:tcW w:w="785" w:type="dxa"/>
          </w:tcPr>
          <w:p w:rsidR="0044299D" w:rsidRPr="00BA0601" w:rsidRDefault="0044299D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146" w:type="dxa"/>
          </w:tcPr>
          <w:p w:rsidR="0044299D" w:rsidRPr="00BA0601" w:rsidRDefault="0044299D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Статус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инвестиционной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площадки</w:t>
            </w:r>
            <w:proofErr w:type="spellEnd"/>
          </w:p>
        </w:tc>
        <w:tc>
          <w:tcPr>
            <w:tcW w:w="1434" w:type="dxa"/>
          </w:tcPr>
          <w:p w:rsidR="0044299D" w:rsidRPr="00264AEC" w:rsidRDefault="00264AEC" w:rsidP="000C1C7C">
            <w:pPr>
              <w:tabs>
                <w:tab w:val="left" w:pos="3015"/>
              </w:tabs>
              <w:spacing w:line="241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Другая </w:t>
            </w:r>
            <w:proofErr w:type="spellStart"/>
            <w:r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инвестплощадка</w:t>
            </w:r>
            <w:proofErr w:type="spellEnd"/>
          </w:p>
        </w:tc>
      </w:tr>
      <w:tr w:rsidR="00BA0601" w:rsidRPr="00BA0601" w:rsidTr="00BA0601">
        <w:trPr>
          <w:trHeight w:val="70"/>
        </w:trPr>
        <w:tc>
          <w:tcPr>
            <w:tcW w:w="785" w:type="dxa"/>
          </w:tcPr>
          <w:p w:rsidR="0044299D" w:rsidRPr="00BA0601" w:rsidRDefault="0044299D" w:rsidP="000C1C7C">
            <w:pPr>
              <w:spacing w:line="24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146" w:type="dxa"/>
          </w:tcPr>
          <w:p w:rsidR="0044299D" w:rsidRPr="00BA0601" w:rsidRDefault="0044299D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1434" w:type="dxa"/>
          </w:tcPr>
          <w:p w:rsidR="0044299D" w:rsidRPr="00264AEC" w:rsidRDefault="00264AEC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264AEC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Рязанская область,</w:t>
            </w:r>
          </w:p>
          <w:p w:rsidR="00264AEC" w:rsidRPr="001E4125" w:rsidRDefault="001E4125" w:rsidP="001E4125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г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.С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копин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, 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ул.Артиллерийская</w:t>
            </w:r>
            <w:proofErr w:type="spellEnd"/>
            <w:r w:rsidR="00264AEC" w:rsidRPr="00264AEC">
              <w:rPr>
                <w:rFonts w:eastAsia="Times New Roman" w:cs="Times New Roman"/>
                <w:sz w:val="20"/>
                <w:szCs w:val="20"/>
                <w:lang w:val="ru-RU" w:eastAsia="ru-RU"/>
              </w:rPr>
              <w:t>, д.</w:t>
            </w:r>
            <w:r>
              <w:rPr>
                <w:rFonts w:eastAsia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</w:tr>
      <w:tr w:rsidR="001E4125" w:rsidRPr="00BA0601" w:rsidTr="00BA0601">
        <w:trPr>
          <w:trHeight w:val="258"/>
        </w:trPr>
        <w:tc>
          <w:tcPr>
            <w:tcW w:w="785" w:type="dxa"/>
          </w:tcPr>
          <w:p w:rsidR="001E4125" w:rsidRPr="001E4125" w:rsidRDefault="001E4125" w:rsidP="000C1C7C">
            <w:pPr>
              <w:spacing w:line="239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E41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7146" w:type="dxa"/>
          </w:tcPr>
          <w:p w:rsidR="001E4125" w:rsidRPr="001E4125" w:rsidRDefault="001E4125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E41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Площадь</w:t>
            </w:r>
            <w:r w:rsidRPr="001E412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1E41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земельного участка, </w:t>
            </w:r>
            <w:proofErr w:type="gramStart"/>
            <w:r w:rsidRPr="001E41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</w:t>
            </w:r>
            <w:proofErr w:type="gramEnd"/>
          </w:p>
        </w:tc>
        <w:tc>
          <w:tcPr>
            <w:tcW w:w="1434" w:type="dxa"/>
          </w:tcPr>
          <w:p w:rsidR="001E4125" w:rsidRPr="001E4125" w:rsidRDefault="001E4125" w:rsidP="0035695F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1E41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1E4125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0,0322</w:t>
            </w:r>
          </w:p>
        </w:tc>
      </w:tr>
      <w:tr w:rsidR="001E4125" w:rsidRPr="00BA0601" w:rsidTr="00BA0601">
        <w:trPr>
          <w:trHeight w:val="261"/>
        </w:trPr>
        <w:tc>
          <w:tcPr>
            <w:tcW w:w="785" w:type="dxa"/>
          </w:tcPr>
          <w:p w:rsidR="001E4125" w:rsidRPr="001E4125" w:rsidRDefault="001E4125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E41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7146" w:type="dxa"/>
          </w:tcPr>
          <w:p w:rsidR="001E4125" w:rsidRPr="001E4125" w:rsidRDefault="001E4125" w:rsidP="000C1C7C">
            <w:pPr>
              <w:spacing w:line="241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E41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Кадастровый</w:t>
            </w:r>
            <w:r w:rsidRPr="001E4125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1E41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номер</w:t>
            </w:r>
            <w:r w:rsidRPr="001E412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1E41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земельного</w:t>
            </w:r>
            <w:r w:rsidRPr="001E4125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  <w:lang w:val="ru-RU"/>
              </w:rPr>
              <w:t xml:space="preserve"> </w:t>
            </w:r>
            <w:r w:rsidRPr="001E41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участка</w:t>
            </w:r>
          </w:p>
        </w:tc>
        <w:tc>
          <w:tcPr>
            <w:tcW w:w="1434" w:type="dxa"/>
          </w:tcPr>
          <w:p w:rsidR="001E4125" w:rsidRPr="001E4125" w:rsidRDefault="001E4125" w:rsidP="0035695F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sz w:val="20"/>
                <w:szCs w:val="20"/>
                <w:lang w:val="ru-RU" w:eastAsia="ru-RU"/>
              </w:rPr>
            </w:pPr>
            <w:r w:rsidRPr="001E4125">
              <w:rPr>
                <w:rFonts w:eastAsia="Times New Roman" w:cs="Times New Roman"/>
                <w:sz w:val="20"/>
                <w:szCs w:val="20"/>
                <w:lang w:eastAsia="ru-RU"/>
              </w:rPr>
              <w:t>62:28:0020202:178</w:t>
            </w:r>
          </w:p>
        </w:tc>
      </w:tr>
      <w:tr w:rsidR="001E4125" w:rsidRPr="00BA0601" w:rsidTr="00BA0601">
        <w:trPr>
          <w:trHeight w:val="261"/>
        </w:trPr>
        <w:tc>
          <w:tcPr>
            <w:tcW w:w="785" w:type="dxa"/>
          </w:tcPr>
          <w:p w:rsidR="001E4125" w:rsidRPr="001E4125" w:rsidRDefault="001E4125" w:rsidP="000C1C7C">
            <w:pPr>
              <w:spacing w:line="241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1E41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7146" w:type="dxa"/>
          </w:tcPr>
          <w:p w:rsidR="001E4125" w:rsidRPr="00BA0601" w:rsidRDefault="001E4125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Кадастровая стоимость земельного участка, тыс. руб.</w:t>
            </w:r>
          </w:p>
        </w:tc>
        <w:tc>
          <w:tcPr>
            <w:tcW w:w="1434" w:type="dxa"/>
          </w:tcPr>
          <w:p w:rsidR="001E4125" w:rsidRPr="001E4125" w:rsidRDefault="001E4125" w:rsidP="0035695F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E4125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452,342</w:t>
            </w:r>
          </w:p>
        </w:tc>
      </w:tr>
      <w:tr w:rsidR="001E4125" w:rsidRPr="00BA0601" w:rsidTr="00BA0601">
        <w:trPr>
          <w:trHeight w:val="70"/>
        </w:trPr>
        <w:tc>
          <w:tcPr>
            <w:tcW w:w="785" w:type="dxa"/>
          </w:tcPr>
          <w:p w:rsidR="001E4125" w:rsidRPr="00BA0601" w:rsidRDefault="001E4125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146" w:type="dxa"/>
          </w:tcPr>
          <w:p w:rsidR="001E4125" w:rsidRPr="00BA0601" w:rsidRDefault="001E4125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1E4125" w:rsidRPr="00264AEC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Муниципальная</w:t>
            </w:r>
          </w:p>
        </w:tc>
      </w:tr>
      <w:tr w:rsidR="001E4125" w:rsidRPr="00BA0601" w:rsidTr="00BA0601">
        <w:trPr>
          <w:trHeight w:val="272"/>
        </w:trPr>
        <w:tc>
          <w:tcPr>
            <w:tcW w:w="785" w:type="dxa"/>
          </w:tcPr>
          <w:p w:rsidR="001E4125" w:rsidRPr="00BA0601" w:rsidRDefault="001E4125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46" w:type="dxa"/>
          </w:tcPr>
          <w:p w:rsidR="001E4125" w:rsidRPr="00BA0601" w:rsidRDefault="001E4125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Условия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пользования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площадкой</w:t>
            </w:r>
            <w:proofErr w:type="spellEnd"/>
          </w:p>
        </w:tc>
        <w:tc>
          <w:tcPr>
            <w:tcW w:w="1434" w:type="dxa"/>
          </w:tcPr>
          <w:p w:rsidR="001E4125" w:rsidRPr="00264AEC" w:rsidRDefault="001E412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264A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Аренда, продажа</w:t>
            </w:r>
          </w:p>
        </w:tc>
      </w:tr>
      <w:tr w:rsidR="001E4125" w:rsidRPr="00BA0601" w:rsidTr="00BA0601">
        <w:trPr>
          <w:trHeight w:val="70"/>
        </w:trPr>
        <w:tc>
          <w:tcPr>
            <w:tcW w:w="785" w:type="dxa"/>
          </w:tcPr>
          <w:p w:rsidR="001E4125" w:rsidRPr="00BA0601" w:rsidRDefault="001E4125" w:rsidP="000C1C7C">
            <w:pPr>
              <w:spacing w:line="247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146" w:type="dxa"/>
          </w:tcPr>
          <w:p w:rsidR="001E4125" w:rsidRPr="00BA0601" w:rsidRDefault="001E4125" w:rsidP="000C1C7C">
            <w:pPr>
              <w:spacing w:line="248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Категория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1434" w:type="dxa"/>
          </w:tcPr>
          <w:p w:rsidR="001E4125" w:rsidRPr="00264AEC" w:rsidRDefault="001E412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264AEC">
              <w:rPr>
                <w:rFonts w:eastAsia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146" w:type="dxa"/>
          </w:tcPr>
          <w:p w:rsidR="001E4125" w:rsidRPr="00BA0601" w:rsidRDefault="001E4125" w:rsidP="005D13DD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Категория «ТОП» (приоритетная для освоения в муниципальном образовании)</w:t>
            </w:r>
          </w:p>
        </w:tc>
        <w:tc>
          <w:tcPr>
            <w:tcW w:w="1434" w:type="dxa"/>
          </w:tcPr>
          <w:p w:rsidR="001E4125" w:rsidRPr="00264AEC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146" w:type="dxa"/>
          </w:tcPr>
          <w:p w:rsidR="001E4125" w:rsidRPr="00BA0601" w:rsidRDefault="001E412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Территориальная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зона</w:t>
            </w:r>
            <w:proofErr w:type="spellEnd"/>
          </w:p>
        </w:tc>
        <w:tc>
          <w:tcPr>
            <w:tcW w:w="1434" w:type="dxa"/>
          </w:tcPr>
          <w:p w:rsidR="001E4125" w:rsidRPr="001E4125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bookmarkStart w:id="0" w:name="_Toc248215247"/>
            <w:r w:rsidRPr="001E4125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З</w:t>
            </w:r>
            <w:r w:rsidRPr="001E4125">
              <w:rPr>
                <w:rFonts w:ascii="Times New Roman" w:hAnsi="Times New Roman"/>
                <w:sz w:val="20"/>
                <w:szCs w:val="20"/>
                <w:lang w:val="ru-RU"/>
              </w:rPr>
              <w:t>она оптовой торговли, складирования и мелкого производства (ОД-8)</w:t>
            </w:r>
            <w:bookmarkEnd w:id="0"/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146" w:type="dxa"/>
          </w:tcPr>
          <w:p w:rsidR="001E4125" w:rsidRPr="00BA0601" w:rsidRDefault="001E412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разрешенного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1434" w:type="dxa"/>
          </w:tcPr>
          <w:p w:rsidR="001E4125" w:rsidRPr="001E4125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1E4125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Основные</w:t>
            </w: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146" w:type="dxa"/>
          </w:tcPr>
          <w:p w:rsidR="001E4125" w:rsidRPr="00BA0601" w:rsidRDefault="001E412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Ограничения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использовании</w:t>
            </w:r>
            <w:proofErr w:type="spellEnd"/>
          </w:p>
        </w:tc>
        <w:tc>
          <w:tcPr>
            <w:tcW w:w="1434" w:type="dxa"/>
          </w:tcPr>
          <w:p w:rsidR="001E4125" w:rsidRPr="00351815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51815">
              <w:rPr>
                <w:rFonts w:cs="Times New Roman"/>
                <w:iCs/>
                <w:sz w:val="20"/>
                <w:szCs w:val="20"/>
                <w:lang w:val="ru-RU"/>
              </w:rPr>
              <w:t>Не зарегистрировано</w:t>
            </w: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 w:val="restart"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к:</w:t>
            </w:r>
          </w:p>
        </w:tc>
        <w:tc>
          <w:tcPr>
            <w:tcW w:w="1434" w:type="dxa"/>
          </w:tcPr>
          <w:p w:rsidR="001E4125" w:rsidRPr="00264AEC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г. Москвы,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1434" w:type="dxa"/>
          </w:tcPr>
          <w:p w:rsidR="001E4125" w:rsidRPr="00264AEC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247</w:t>
            </w: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г. Рязани,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1434" w:type="dxa"/>
          </w:tcPr>
          <w:p w:rsidR="001E4125" w:rsidRPr="00264AEC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97</w:t>
            </w: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- центру/до границы населенного пункта,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км</w:t>
            </w:r>
            <w:proofErr w:type="gramEnd"/>
          </w:p>
        </w:tc>
        <w:tc>
          <w:tcPr>
            <w:tcW w:w="1434" w:type="dxa"/>
          </w:tcPr>
          <w:p w:rsidR="001E4125" w:rsidRPr="00264AEC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1,4</w:t>
            </w: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 w:val="restart"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Автомобильное сообщение</w:t>
            </w:r>
          </w:p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1E4125" w:rsidRPr="00264AEC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да</w:t>
            </w: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автодороге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4" w:type="dxa"/>
          </w:tcPr>
          <w:p w:rsidR="001E4125" w:rsidRPr="00BA0601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E4125" w:rsidRPr="00082561" w:rsidRDefault="001E412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7</w:t>
            </w: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E4125" w:rsidRPr="00082561" w:rsidRDefault="001E412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E4125" w:rsidRPr="00082561" w:rsidRDefault="001E412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082561">
              <w:rPr>
                <w:rFonts w:cs="Times New Roman"/>
                <w:iCs/>
                <w:sz w:val="20"/>
                <w:szCs w:val="20"/>
                <w:lang w:val="ru-RU"/>
              </w:rPr>
              <w:t>0,</w:t>
            </w:r>
            <w:r>
              <w:rPr>
                <w:rFonts w:cs="Times New Roman"/>
                <w:iCs/>
                <w:sz w:val="20"/>
                <w:szCs w:val="20"/>
                <w:lang w:val="ru-RU"/>
              </w:rPr>
              <w:t>2</w:t>
            </w: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 w:val="restart"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Железнодорожное сообщение</w:t>
            </w:r>
          </w:p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1E4125" w:rsidRPr="00BA0601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близость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к ж</w:t>
            </w:r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/д путям:</w:t>
            </w:r>
          </w:p>
        </w:tc>
        <w:tc>
          <w:tcPr>
            <w:tcW w:w="1434" w:type="dxa"/>
          </w:tcPr>
          <w:p w:rsidR="001E4125" w:rsidRPr="00BA0601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E4125" w:rsidRPr="00082561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E4125" w:rsidRPr="00082561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местного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E4125" w:rsidRPr="00082561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3</w:t>
            </w: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ж/д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станции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E4125" w:rsidRPr="00BA0601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 w:val="restart"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146" w:type="dxa"/>
          </w:tcPr>
          <w:p w:rsidR="001E4125" w:rsidRPr="00BA0601" w:rsidRDefault="001E4125" w:rsidP="001C11A9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Водное сообщение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1E4125" w:rsidRPr="00596667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объектам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4" w:type="dxa"/>
          </w:tcPr>
          <w:p w:rsidR="001E4125" w:rsidRPr="00596667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речному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порту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E4125" w:rsidRPr="00596667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 w:val="restart"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причалу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E4125" w:rsidRPr="00596667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паромной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переправе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E4125" w:rsidRPr="00596667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 w:val="restart"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Авиасообщение</w:t>
            </w:r>
          </w:p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(по территории муниципального образования)</w:t>
            </w:r>
          </w:p>
        </w:tc>
        <w:tc>
          <w:tcPr>
            <w:tcW w:w="1434" w:type="dxa"/>
          </w:tcPr>
          <w:p w:rsidR="001E4125" w:rsidRPr="00596667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нет</w:t>
            </w: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близость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объектам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34" w:type="dxa"/>
          </w:tcPr>
          <w:p w:rsidR="001E4125" w:rsidRPr="00BA0601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аэропорту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E4125" w:rsidRPr="00BA0601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аэродрому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spellEnd"/>
          </w:p>
        </w:tc>
        <w:tc>
          <w:tcPr>
            <w:tcW w:w="1434" w:type="dxa"/>
          </w:tcPr>
          <w:p w:rsidR="001E4125" w:rsidRPr="00BA0601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4125" w:rsidRPr="00BA0601" w:rsidTr="00BA0601">
        <w:trPr>
          <w:trHeight w:val="70"/>
        </w:trPr>
        <w:tc>
          <w:tcPr>
            <w:tcW w:w="785" w:type="dxa"/>
            <w:vMerge w:val="restart"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 (указывается свободная мощность в целом с предполагаемой возможностью подключения):</w:t>
            </w:r>
          </w:p>
        </w:tc>
        <w:tc>
          <w:tcPr>
            <w:tcW w:w="1434" w:type="dxa"/>
          </w:tcPr>
          <w:p w:rsidR="001E4125" w:rsidRPr="00BA0601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з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434" w:type="dxa"/>
          </w:tcPr>
          <w:p w:rsidR="001E4125" w:rsidRPr="005217C1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9,0298</w:t>
            </w: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1E4125" w:rsidRPr="005217C1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600</w:t>
            </w: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1E4125" w:rsidRPr="005217C1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1E4125" w:rsidRPr="005217C1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10</w:t>
            </w: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434" w:type="dxa"/>
          </w:tcPr>
          <w:p w:rsidR="001E4125" w:rsidRPr="005217C1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0,3</w:t>
            </w: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Точки доступа к информационно-телекоммуникационной сети «Интернет»</w:t>
            </w:r>
          </w:p>
        </w:tc>
        <w:tc>
          <w:tcPr>
            <w:tcW w:w="1434" w:type="dxa"/>
          </w:tcPr>
          <w:p w:rsidR="001E4125" w:rsidRPr="005217C1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 xml:space="preserve">Провайдер </w:t>
            </w:r>
            <w:proofErr w:type="spellStart"/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Уфанет</w:t>
            </w:r>
            <w:proofErr w:type="spellEnd"/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Дополнительная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34" w:type="dxa"/>
          </w:tcPr>
          <w:p w:rsidR="001E4125" w:rsidRPr="00BA0601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7146" w:type="dxa"/>
          </w:tcPr>
          <w:p w:rsidR="001E4125" w:rsidRPr="00BA0601" w:rsidRDefault="001E4125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Контактное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лицо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для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справок</w:t>
            </w:r>
            <w:proofErr w:type="spellEnd"/>
          </w:p>
        </w:tc>
        <w:tc>
          <w:tcPr>
            <w:tcW w:w="1434" w:type="dxa"/>
          </w:tcPr>
          <w:p w:rsidR="001E4125" w:rsidRPr="00596667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 xml:space="preserve">Реутова Елена  </w:t>
            </w:r>
            <w:proofErr w:type="spellStart"/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>Пивусовна</w:t>
            </w:r>
            <w:proofErr w:type="spellEnd"/>
            <w:r>
              <w:rPr>
                <w:rFonts w:cs="Times New Roman"/>
                <w:iCs/>
                <w:sz w:val="20"/>
                <w:szCs w:val="20"/>
                <w:lang w:val="ru-RU"/>
              </w:rPr>
              <w:t>,</w:t>
            </w:r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 xml:space="preserve"> главный специалист отдела экономического развития и торговли</w:t>
            </w:r>
            <w:r>
              <w:rPr>
                <w:rFonts w:cs="Times New Roman"/>
                <w:iCs/>
                <w:sz w:val="20"/>
                <w:szCs w:val="20"/>
                <w:lang w:val="ru-RU"/>
              </w:rPr>
              <w:t>,</w:t>
            </w:r>
            <w:r w:rsidRPr="00596667">
              <w:rPr>
                <w:rFonts w:cs="Times New Roman"/>
                <w:iCs/>
                <w:sz w:val="20"/>
                <w:szCs w:val="20"/>
                <w:lang w:val="ru-RU"/>
              </w:rPr>
              <w:t xml:space="preserve"> </w:t>
            </w:r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 xml:space="preserve">(49156) 2-06-60, 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gorod</w:t>
            </w:r>
            <w:proofErr w:type="spellEnd"/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econom</w:t>
            </w:r>
            <w:proofErr w:type="spellEnd"/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>@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yandex</w:t>
            </w:r>
            <w:proofErr w:type="spellEnd"/>
            <w:r w:rsidRPr="00596667">
              <w:rPr>
                <w:rFonts w:eastAsia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eastAsia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</w:tcPr>
          <w:p w:rsidR="001E4125" w:rsidRPr="00596667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23</w:t>
            </w:r>
          </w:p>
        </w:tc>
        <w:tc>
          <w:tcPr>
            <w:tcW w:w="7146" w:type="dxa"/>
          </w:tcPr>
          <w:p w:rsidR="001E4125" w:rsidRPr="00596667" w:rsidRDefault="001E4125" w:rsidP="000C1C7C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Инвестиционный уполномоченный муниципального образования</w:t>
            </w:r>
          </w:p>
        </w:tc>
        <w:tc>
          <w:tcPr>
            <w:tcW w:w="1434" w:type="dxa"/>
          </w:tcPr>
          <w:p w:rsidR="001E4125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Полутова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Елена Викторовна,</w:t>
            </w:r>
          </w:p>
          <w:p w:rsidR="001E4125" w:rsidRPr="00596667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заместитель главы администрации по экономике и финансам, (49156) 2-02-10, 2-06-95 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gorod</w:t>
            </w:r>
            <w:proofErr w:type="spellEnd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econom</w:t>
            </w:r>
            <w:proofErr w:type="spellEnd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@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yandex</w:t>
            </w:r>
            <w:proofErr w:type="spellEnd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</w:t>
            </w:r>
            <w:proofErr w:type="spellStart"/>
            <w:r w:rsidRPr="005966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ru</w:t>
            </w:r>
            <w:proofErr w:type="spellEnd"/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</w:tcPr>
          <w:p w:rsidR="001E4125" w:rsidRPr="00596667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7146" w:type="dxa"/>
          </w:tcPr>
          <w:p w:rsidR="001E4125" w:rsidRPr="00596667" w:rsidRDefault="001E4125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Дата актуализации паспорта</w:t>
            </w:r>
          </w:p>
        </w:tc>
        <w:tc>
          <w:tcPr>
            <w:tcW w:w="1434" w:type="dxa"/>
          </w:tcPr>
          <w:p w:rsidR="001E4125" w:rsidRPr="00D32C9B" w:rsidRDefault="00063B1B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063B1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  <w:bookmarkStart w:id="1" w:name="_GoBack"/>
            <w:bookmarkEnd w:id="1"/>
            <w:r w:rsidRPr="00063B1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5</w:t>
            </w:r>
            <w:r w:rsidR="001E4125" w:rsidRPr="00063B1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.03.2024</w:t>
            </w: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</w:tcPr>
          <w:p w:rsidR="001E4125" w:rsidRPr="00596667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966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7146" w:type="dxa"/>
          </w:tcPr>
          <w:p w:rsidR="001E4125" w:rsidRPr="00BA0601" w:rsidRDefault="001E4125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Свод инвестиционных правил</w:t>
            </w: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br/>
              <w:t>(оптимальные алгоритмы действий инвестора)</w:t>
            </w:r>
          </w:p>
        </w:tc>
        <w:tc>
          <w:tcPr>
            <w:tcW w:w="1434" w:type="dxa"/>
          </w:tcPr>
          <w:p w:rsidR="001E4125" w:rsidRPr="00D32C9B" w:rsidRDefault="001E4125" w:rsidP="000C1C7C">
            <w:pPr>
              <w:tabs>
                <w:tab w:val="left" w:pos="3015"/>
              </w:tabs>
              <w:spacing w:line="238" w:lineRule="exact"/>
              <w:ind w:left="134" w:right="131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D32C9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Свод инвестиционных правил</w:t>
            </w: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7146" w:type="dxa"/>
          </w:tcPr>
          <w:p w:rsidR="001E4125" w:rsidRPr="00BA0601" w:rsidRDefault="001E4125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Допустимый класс опасности для размещения объектов</w:t>
            </w:r>
          </w:p>
        </w:tc>
        <w:tc>
          <w:tcPr>
            <w:tcW w:w="1434" w:type="dxa"/>
          </w:tcPr>
          <w:p w:rsidR="001E4125" w:rsidRPr="00D32C9B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D32C9B">
              <w:rPr>
                <w:sz w:val="20"/>
                <w:szCs w:val="20"/>
              </w:rPr>
              <w:t>V</w:t>
            </w:r>
            <w:r w:rsidRPr="00D32C9B">
              <w:rPr>
                <w:sz w:val="20"/>
                <w:szCs w:val="20"/>
                <w:lang w:val="ru-RU"/>
              </w:rPr>
              <w:t xml:space="preserve"> класс</w:t>
            </w: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7146" w:type="dxa"/>
          </w:tcPr>
          <w:p w:rsidR="001E4125" w:rsidRPr="00BA0601" w:rsidRDefault="001E4125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Сведения о строениях, зданиях и сооружениях, расположенных на земельном участке</w:t>
            </w:r>
          </w:p>
        </w:tc>
        <w:tc>
          <w:tcPr>
            <w:tcW w:w="1434" w:type="dxa"/>
          </w:tcPr>
          <w:p w:rsidR="001E4125" w:rsidRPr="0057400B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</w:t>
            </w:r>
          </w:p>
        </w:tc>
        <w:tc>
          <w:tcPr>
            <w:tcW w:w="7146" w:type="dxa"/>
          </w:tcPr>
          <w:p w:rsidR="001E4125" w:rsidRPr="00BA0601" w:rsidRDefault="001E4125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Кадастровый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номер</w:t>
            </w:r>
            <w:proofErr w:type="spellEnd"/>
          </w:p>
        </w:tc>
        <w:tc>
          <w:tcPr>
            <w:tcW w:w="1434" w:type="dxa"/>
          </w:tcPr>
          <w:p w:rsidR="001E4125" w:rsidRDefault="001E4125" w:rsidP="0035695F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1E41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62:28:0010101:</w:t>
            </w:r>
          </w:p>
          <w:p w:rsidR="001E4125" w:rsidRPr="001E4125" w:rsidRDefault="001E4125" w:rsidP="0035695F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</w:rPr>
            </w:pPr>
            <w:r w:rsidRPr="001E41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27.2</w:t>
            </w:r>
          </w:p>
        </w:tc>
        <w:tc>
          <w:tcPr>
            <w:tcW w:w="7146" w:type="dxa"/>
          </w:tcPr>
          <w:p w:rsidR="001E4125" w:rsidRPr="00BA0601" w:rsidRDefault="001E4125" w:rsidP="000C1C7C">
            <w:pPr>
              <w:spacing w:line="239" w:lineRule="exact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Кадастровая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стоимость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proofErr w:type="gram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34" w:type="dxa"/>
          </w:tcPr>
          <w:p w:rsidR="001E4125" w:rsidRPr="001E4125" w:rsidRDefault="001E4125" w:rsidP="0035695F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1E41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502</w:t>
            </w:r>
            <w:r w:rsidRPr="001E4125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,</w:t>
            </w:r>
            <w:r w:rsidRPr="001E412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1E4125" w:rsidRPr="00BA0601" w:rsidTr="00BA0601">
        <w:trPr>
          <w:trHeight w:val="400"/>
        </w:trPr>
        <w:tc>
          <w:tcPr>
            <w:tcW w:w="785" w:type="dxa"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27.3</w:t>
            </w:r>
          </w:p>
        </w:tc>
        <w:tc>
          <w:tcPr>
            <w:tcW w:w="7146" w:type="dxa"/>
          </w:tcPr>
          <w:p w:rsidR="001E4125" w:rsidRPr="00BA0601" w:rsidRDefault="001E412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Площадь помещений,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1E4125" w:rsidRPr="00BA0601" w:rsidRDefault="001E412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в том числе:</w:t>
            </w:r>
          </w:p>
        </w:tc>
        <w:tc>
          <w:tcPr>
            <w:tcW w:w="1434" w:type="dxa"/>
          </w:tcPr>
          <w:p w:rsidR="001E4125" w:rsidRPr="001E4125" w:rsidRDefault="001E4125" w:rsidP="0035695F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1E4125">
              <w:rPr>
                <w:rFonts w:cs="Times New Roman"/>
                <w:iCs/>
                <w:sz w:val="20"/>
                <w:szCs w:val="20"/>
                <w:lang w:val="ru-RU"/>
              </w:rPr>
              <w:t>41</w:t>
            </w:r>
          </w:p>
        </w:tc>
      </w:tr>
      <w:tr w:rsidR="001E4125" w:rsidRPr="00BA0601" w:rsidTr="00BA0601">
        <w:trPr>
          <w:trHeight w:val="257"/>
        </w:trPr>
        <w:tc>
          <w:tcPr>
            <w:tcW w:w="785" w:type="dxa"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27.4</w:t>
            </w:r>
          </w:p>
        </w:tc>
        <w:tc>
          <w:tcPr>
            <w:tcW w:w="7146" w:type="dxa"/>
          </w:tcPr>
          <w:p w:rsidR="001E4125" w:rsidRPr="00BA0601" w:rsidRDefault="001E412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производственных,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1E4125" w:rsidRPr="00BA0601" w:rsidRDefault="001E412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офисных,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  <w:p w:rsidR="001E4125" w:rsidRPr="00BA0601" w:rsidRDefault="001E412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- складских, 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1E4125" w:rsidRPr="00D32C9B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1E4125" w:rsidRPr="00BA0601" w:rsidTr="00BA0601">
        <w:trPr>
          <w:trHeight w:val="347"/>
        </w:trPr>
        <w:tc>
          <w:tcPr>
            <w:tcW w:w="785" w:type="dxa"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27.5</w:t>
            </w:r>
          </w:p>
        </w:tc>
        <w:tc>
          <w:tcPr>
            <w:tcW w:w="7146" w:type="dxa"/>
          </w:tcPr>
          <w:p w:rsidR="001E4125" w:rsidRPr="00BA0601" w:rsidRDefault="001E412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Высота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потолков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1E4125" w:rsidRPr="00BA0601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4125" w:rsidRPr="00BA0601" w:rsidTr="00BA0601">
        <w:trPr>
          <w:trHeight w:val="139"/>
        </w:trPr>
        <w:tc>
          <w:tcPr>
            <w:tcW w:w="785" w:type="dxa"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27.6</w:t>
            </w:r>
          </w:p>
        </w:tc>
        <w:tc>
          <w:tcPr>
            <w:tcW w:w="7146" w:type="dxa"/>
          </w:tcPr>
          <w:p w:rsidR="001E4125" w:rsidRPr="00BA0601" w:rsidRDefault="001E412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колонн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434" w:type="dxa"/>
          </w:tcPr>
          <w:p w:rsidR="001E4125" w:rsidRPr="00BA0601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</w:tr>
      <w:tr w:rsidR="001E4125" w:rsidRPr="00BA0601" w:rsidTr="00BA0601">
        <w:trPr>
          <w:trHeight w:val="139"/>
        </w:trPr>
        <w:tc>
          <w:tcPr>
            <w:tcW w:w="785" w:type="dxa"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27.7</w:t>
            </w:r>
          </w:p>
        </w:tc>
        <w:tc>
          <w:tcPr>
            <w:tcW w:w="7146" w:type="dxa"/>
          </w:tcPr>
          <w:p w:rsidR="001E4125" w:rsidRPr="00BA0601" w:rsidRDefault="001E412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Нагрузка на пол, тонн/м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</w:t>
            </w:r>
            <w:proofErr w:type="gramEnd"/>
          </w:p>
        </w:tc>
        <w:tc>
          <w:tcPr>
            <w:tcW w:w="1434" w:type="dxa"/>
          </w:tcPr>
          <w:p w:rsidR="001E4125" w:rsidRPr="00BA0601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E4125" w:rsidRPr="00BA0601" w:rsidTr="00BA0601">
        <w:trPr>
          <w:trHeight w:val="305"/>
        </w:trPr>
        <w:tc>
          <w:tcPr>
            <w:tcW w:w="785" w:type="dxa"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27.8</w:t>
            </w:r>
          </w:p>
        </w:tc>
        <w:tc>
          <w:tcPr>
            <w:tcW w:w="7146" w:type="dxa"/>
          </w:tcPr>
          <w:p w:rsidR="001E4125" w:rsidRPr="00BA0601" w:rsidRDefault="001E412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Протяженность объекта капитального строительства, </w:t>
            </w:r>
            <w:proofErr w:type="gram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м</w:t>
            </w:r>
            <w:proofErr w:type="gramEnd"/>
          </w:p>
        </w:tc>
        <w:tc>
          <w:tcPr>
            <w:tcW w:w="1434" w:type="dxa"/>
          </w:tcPr>
          <w:p w:rsidR="001E4125" w:rsidRPr="00BA0601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E4125" w:rsidRPr="00BA0601" w:rsidTr="00BA0601">
        <w:trPr>
          <w:trHeight w:val="281"/>
        </w:trPr>
        <w:tc>
          <w:tcPr>
            <w:tcW w:w="785" w:type="dxa"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27.9</w:t>
            </w:r>
          </w:p>
        </w:tc>
        <w:tc>
          <w:tcPr>
            <w:tcW w:w="7146" w:type="dxa"/>
          </w:tcPr>
          <w:p w:rsidR="001E4125" w:rsidRPr="00BA0601" w:rsidRDefault="001E412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собственности</w:t>
            </w:r>
            <w:proofErr w:type="spellEnd"/>
          </w:p>
        </w:tc>
        <w:tc>
          <w:tcPr>
            <w:tcW w:w="1434" w:type="dxa"/>
          </w:tcPr>
          <w:p w:rsidR="001E4125" w:rsidRPr="00D32C9B" w:rsidRDefault="001E412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D32C9B">
              <w:rPr>
                <w:rFonts w:cs="Times New Roman"/>
                <w:iCs/>
                <w:sz w:val="20"/>
                <w:szCs w:val="20"/>
                <w:lang w:val="ru-RU"/>
              </w:rPr>
              <w:t>муниципальная</w:t>
            </w:r>
          </w:p>
        </w:tc>
      </w:tr>
      <w:tr w:rsidR="001E4125" w:rsidRPr="00BA0601" w:rsidTr="00BA0601">
        <w:trPr>
          <w:trHeight w:val="281"/>
        </w:trPr>
        <w:tc>
          <w:tcPr>
            <w:tcW w:w="785" w:type="dxa"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27.10</w:t>
            </w:r>
          </w:p>
        </w:tc>
        <w:tc>
          <w:tcPr>
            <w:tcW w:w="7146" w:type="dxa"/>
          </w:tcPr>
          <w:p w:rsidR="001E4125" w:rsidRPr="00BA0601" w:rsidRDefault="001E412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Назначение</w:t>
            </w:r>
            <w:proofErr w:type="spellEnd"/>
          </w:p>
        </w:tc>
        <w:tc>
          <w:tcPr>
            <w:tcW w:w="1434" w:type="dxa"/>
          </w:tcPr>
          <w:p w:rsidR="001E4125" w:rsidRPr="002257D8" w:rsidRDefault="001E4125" w:rsidP="002257D8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D32C9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Нежилое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</w:tr>
      <w:tr w:rsidR="001E4125" w:rsidRPr="00BA0601" w:rsidTr="00BA0601">
        <w:trPr>
          <w:trHeight w:val="281"/>
        </w:trPr>
        <w:tc>
          <w:tcPr>
            <w:tcW w:w="785" w:type="dxa"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27.11</w:t>
            </w:r>
          </w:p>
        </w:tc>
        <w:tc>
          <w:tcPr>
            <w:tcW w:w="7146" w:type="dxa"/>
          </w:tcPr>
          <w:p w:rsidR="001E4125" w:rsidRPr="00BA0601" w:rsidRDefault="001E412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этажей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включая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подземные</w:t>
            </w:r>
            <w:proofErr w:type="spellEnd"/>
          </w:p>
        </w:tc>
        <w:tc>
          <w:tcPr>
            <w:tcW w:w="1434" w:type="dxa"/>
          </w:tcPr>
          <w:p w:rsidR="001E4125" w:rsidRPr="002257D8" w:rsidRDefault="001E412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2257D8">
              <w:rPr>
                <w:rFonts w:cs="Times New Roman"/>
                <w:iCs/>
                <w:sz w:val="20"/>
                <w:szCs w:val="20"/>
                <w:lang w:val="ru-RU"/>
              </w:rPr>
              <w:t>1</w:t>
            </w:r>
          </w:p>
        </w:tc>
      </w:tr>
      <w:tr w:rsidR="001E4125" w:rsidRPr="00BA0601" w:rsidTr="00BA0601">
        <w:trPr>
          <w:trHeight w:val="281"/>
        </w:trPr>
        <w:tc>
          <w:tcPr>
            <w:tcW w:w="785" w:type="dxa"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</w:p>
        </w:tc>
        <w:tc>
          <w:tcPr>
            <w:tcW w:w="7146" w:type="dxa"/>
          </w:tcPr>
          <w:p w:rsidR="001E4125" w:rsidRPr="00BA0601" w:rsidRDefault="001E412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Год постройки/ввода в эксплуатацию</w:t>
            </w:r>
          </w:p>
        </w:tc>
        <w:tc>
          <w:tcPr>
            <w:tcW w:w="1434" w:type="dxa"/>
          </w:tcPr>
          <w:p w:rsidR="001E4125" w:rsidRPr="002257D8" w:rsidRDefault="001E412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 w:rsidRPr="002257D8">
              <w:rPr>
                <w:rFonts w:cs="Times New Roman"/>
                <w:iCs/>
                <w:sz w:val="20"/>
                <w:szCs w:val="20"/>
                <w:lang w:val="ru-RU"/>
              </w:rPr>
              <w:t>19</w:t>
            </w:r>
            <w:r>
              <w:rPr>
                <w:rFonts w:cs="Times New Roman"/>
                <w:iCs/>
                <w:sz w:val="20"/>
                <w:szCs w:val="20"/>
                <w:lang w:val="ru-RU"/>
              </w:rPr>
              <w:t>83</w:t>
            </w:r>
          </w:p>
        </w:tc>
      </w:tr>
      <w:tr w:rsidR="001E4125" w:rsidRPr="00BA0601" w:rsidTr="00BA0601">
        <w:trPr>
          <w:trHeight w:val="281"/>
        </w:trPr>
        <w:tc>
          <w:tcPr>
            <w:tcW w:w="785" w:type="dxa"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27.13</w:t>
            </w:r>
          </w:p>
        </w:tc>
        <w:tc>
          <w:tcPr>
            <w:tcW w:w="7146" w:type="dxa"/>
          </w:tcPr>
          <w:p w:rsidR="001E4125" w:rsidRPr="00BA0601" w:rsidRDefault="001E412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Степень готовности</w:t>
            </w:r>
          </w:p>
          <w:p w:rsidR="001E4125" w:rsidRPr="00BA0601" w:rsidRDefault="001E4125" w:rsidP="000C1C7C">
            <w:pPr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(в отношении незавершенного строительства), %</w:t>
            </w:r>
          </w:p>
        </w:tc>
        <w:tc>
          <w:tcPr>
            <w:tcW w:w="1434" w:type="dxa"/>
          </w:tcPr>
          <w:p w:rsidR="001E4125" w:rsidRPr="001E4125" w:rsidRDefault="001E4125" w:rsidP="00425CA1">
            <w:pPr>
              <w:pStyle w:val="TableParagraph"/>
              <w:tabs>
                <w:tab w:val="left" w:pos="3015"/>
              </w:tabs>
              <w:spacing w:line="230" w:lineRule="auto"/>
              <w:ind w:left="57"/>
              <w:rPr>
                <w:rFonts w:cs="Times New Roman"/>
                <w:iCs/>
                <w:sz w:val="20"/>
                <w:szCs w:val="20"/>
                <w:lang w:val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50</w:t>
            </w: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 w:val="restart"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27.14</w:t>
            </w: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Обеспеченность инженерной и энергетической инфраструктурой:</w:t>
            </w:r>
          </w:p>
        </w:tc>
        <w:tc>
          <w:tcPr>
            <w:tcW w:w="1434" w:type="dxa"/>
          </w:tcPr>
          <w:p w:rsidR="001E4125" w:rsidRPr="00BA0601" w:rsidRDefault="001E4125" w:rsidP="000C1C7C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434" w:type="dxa"/>
          </w:tcPr>
          <w:p w:rsidR="001E4125" w:rsidRPr="005217C1" w:rsidRDefault="001E4125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1E4125" w:rsidRPr="005217C1" w:rsidRDefault="001E4125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1E4125" w:rsidRPr="005217C1" w:rsidRDefault="001E4125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E4125" w:rsidRPr="00BA0601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м3/ч</w:t>
            </w:r>
          </w:p>
        </w:tc>
        <w:tc>
          <w:tcPr>
            <w:tcW w:w="1434" w:type="dxa"/>
          </w:tcPr>
          <w:p w:rsidR="001E4125" w:rsidRPr="005217C1" w:rsidRDefault="001E4125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  <w:tr w:rsidR="001E4125" w:rsidRPr="00BA0601" w:rsidTr="00BA0601">
        <w:trPr>
          <w:trHeight w:val="284"/>
        </w:trPr>
        <w:tc>
          <w:tcPr>
            <w:tcW w:w="785" w:type="dxa"/>
            <w:vMerge/>
          </w:tcPr>
          <w:p w:rsidR="001E4125" w:rsidRPr="00BA0601" w:rsidRDefault="001E4125" w:rsidP="000C1C7C">
            <w:pPr>
              <w:spacing w:line="243" w:lineRule="exact"/>
              <w:ind w:left="83" w:right="12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6" w:type="dxa"/>
          </w:tcPr>
          <w:p w:rsidR="001E4125" w:rsidRPr="001C11A9" w:rsidRDefault="001E4125" w:rsidP="000C1C7C">
            <w:pPr>
              <w:adjustRightInd w:val="0"/>
              <w:ind w:left="154" w:right="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</w:pP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Теплоснабжение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Гкал</w:t>
            </w:r>
            <w:proofErr w:type="spellEnd"/>
            <w:r w:rsidRPr="00BA06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34" w:type="dxa"/>
          </w:tcPr>
          <w:p w:rsidR="001E4125" w:rsidRPr="005217C1" w:rsidRDefault="001E4125" w:rsidP="00425CA1">
            <w:pPr>
              <w:tabs>
                <w:tab w:val="left" w:pos="3015"/>
              </w:tabs>
              <w:spacing w:line="252" w:lineRule="exact"/>
              <w:ind w:left="134" w:right="131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</w:pPr>
            <w:r w:rsidRPr="005217C1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ru-RU"/>
              </w:rPr>
              <w:t>0</w:t>
            </w:r>
          </w:p>
        </w:tc>
      </w:tr>
    </w:tbl>
    <w:p w:rsidR="0044299D" w:rsidRDefault="0044299D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p w:rsidR="00545F4E" w:rsidRDefault="00545F4E" w:rsidP="00282D8F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545F4E" w:rsidSect="00FC4C25">
      <w:headerReference w:type="default" r:id="rId10"/>
      <w:type w:val="continuous"/>
      <w:pgSz w:w="11907" w:h="16834" w:code="9"/>
      <w:pgMar w:top="1134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788" w:rsidRDefault="00055788">
      <w:r>
        <w:separator/>
      </w:r>
    </w:p>
  </w:endnote>
  <w:endnote w:type="continuationSeparator" w:id="0">
    <w:p w:rsidR="00055788" w:rsidRDefault="0005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876034" w:rsidRPr="00F16284">
      <w:tc>
        <w:tcPr>
          <w:tcW w:w="2538" w:type="dxa"/>
        </w:tcPr>
        <w:p w:rsidR="00876034" w:rsidRPr="00F16284" w:rsidRDefault="00876034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:rsidR="00876034" w:rsidRPr="00F16284" w:rsidRDefault="00876034" w:rsidP="00F16284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:rsidR="00876034" w:rsidRPr="00F16284" w:rsidRDefault="00876034" w:rsidP="00F16284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:rsidR="00876034" w:rsidRPr="00F16284" w:rsidRDefault="00876034" w:rsidP="00F16284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876034" w:rsidRDefault="00876034" w:rsidP="00E56E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788" w:rsidRDefault="00055788">
      <w:r>
        <w:separator/>
      </w:r>
    </w:p>
  </w:footnote>
  <w:footnote w:type="continuationSeparator" w:id="0">
    <w:p w:rsidR="00055788" w:rsidRDefault="00055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Default="00876034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76034" w:rsidRDefault="008760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3013E2" w:rsidRDefault="00876034" w:rsidP="00A93FE0">
    <w:pPr>
      <w:pStyle w:val="a5"/>
      <w:framePr w:w="1861" w:wrap="around" w:vAnchor="text" w:hAnchor="page" w:x="6486" w:y="-1"/>
      <w:rPr>
        <w:rStyle w:val="a8"/>
        <w:rFonts w:ascii="Times New Roman" w:hAnsi="Times New Roman"/>
        <w:sz w:val="24"/>
        <w:szCs w:val="24"/>
      </w:rPr>
    </w:pPr>
    <w:r w:rsidRPr="003013E2">
      <w:rPr>
        <w:rStyle w:val="a8"/>
        <w:rFonts w:ascii="Times New Roman" w:hAnsi="Times New Roman"/>
        <w:sz w:val="24"/>
        <w:szCs w:val="24"/>
      </w:rPr>
      <w:fldChar w:fldCharType="begin"/>
    </w:r>
    <w:r w:rsidRPr="003013E2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3013E2">
      <w:rPr>
        <w:rStyle w:val="a8"/>
        <w:rFonts w:ascii="Times New Roman" w:hAnsi="Times New Roman"/>
        <w:sz w:val="24"/>
        <w:szCs w:val="24"/>
      </w:rPr>
      <w:fldChar w:fldCharType="separate"/>
    </w:r>
    <w:r w:rsidR="00063B1B">
      <w:rPr>
        <w:rStyle w:val="a8"/>
        <w:rFonts w:ascii="Times New Roman" w:hAnsi="Times New Roman"/>
        <w:noProof/>
        <w:sz w:val="24"/>
        <w:szCs w:val="24"/>
      </w:rPr>
      <w:t>3</w:t>
    </w:r>
    <w:r w:rsidRPr="003013E2">
      <w:rPr>
        <w:rStyle w:val="a8"/>
        <w:rFonts w:ascii="Times New Roman" w:hAnsi="Times New Roman"/>
        <w:sz w:val="24"/>
        <w:szCs w:val="24"/>
      </w:rPr>
      <w:fldChar w:fldCharType="end"/>
    </w:r>
  </w:p>
  <w:p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.5pt;height:11.25pt" o:bullet="t">
        <v:imagedata r:id="rId1" o:title="Номер версии 555" gain="79922f" blacklevel="-1966f"/>
      </v:shape>
    </w:pict>
  </w:numPicBullet>
  <w:abstractNum w:abstractNumId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C2BkrkA20sIX7okSBValLhASG0=" w:salt="ccXuizbDk3lp+R7+ERLSBg==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6E"/>
    <w:rsid w:val="0001360F"/>
    <w:rsid w:val="000331B3"/>
    <w:rsid w:val="00033413"/>
    <w:rsid w:val="00037C0C"/>
    <w:rsid w:val="000502A3"/>
    <w:rsid w:val="00055788"/>
    <w:rsid w:val="00056DEB"/>
    <w:rsid w:val="00063B1B"/>
    <w:rsid w:val="00073A7A"/>
    <w:rsid w:val="00076D5E"/>
    <w:rsid w:val="00082561"/>
    <w:rsid w:val="00084DD3"/>
    <w:rsid w:val="000917C0"/>
    <w:rsid w:val="000A4257"/>
    <w:rsid w:val="000B0736"/>
    <w:rsid w:val="00122CFD"/>
    <w:rsid w:val="00151370"/>
    <w:rsid w:val="00162E72"/>
    <w:rsid w:val="00175BE5"/>
    <w:rsid w:val="001850F4"/>
    <w:rsid w:val="00190FF9"/>
    <w:rsid w:val="001947BE"/>
    <w:rsid w:val="001A560F"/>
    <w:rsid w:val="001B0982"/>
    <w:rsid w:val="001B32BA"/>
    <w:rsid w:val="001C11A9"/>
    <w:rsid w:val="001E0317"/>
    <w:rsid w:val="001E20F1"/>
    <w:rsid w:val="001E4125"/>
    <w:rsid w:val="001F12E8"/>
    <w:rsid w:val="001F228C"/>
    <w:rsid w:val="001F64B8"/>
    <w:rsid w:val="001F7C83"/>
    <w:rsid w:val="00203046"/>
    <w:rsid w:val="00205AB5"/>
    <w:rsid w:val="00224562"/>
    <w:rsid w:val="00224DBA"/>
    <w:rsid w:val="002257D8"/>
    <w:rsid w:val="00231F1C"/>
    <w:rsid w:val="00242DDB"/>
    <w:rsid w:val="002479A2"/>
    <w:rsid w:val="0026087E"/>
    <w:rsid w:val="00261DE0"/>
    <w:rsid w:val="00264AEC"/>
    <w:rsid w:val="00265420"/>
    <w:rsid w:val="00274E14"/>
    <w:rsid w:val="00280584"/>
    <w:rsid w:val="00280A6D"/>
    <w:rsid w:val="00282D8F"/>
    <w:rsid w:val="002875DE"/>
    <w:rsid w:val="002953B6"/>
    <w:rsid w:val="002B7A59"/>
    <w:rsid w:val="002C6B4B"/>
    <w:rsid w:val="002E51A7"/>
    <w:rsid w:val="002E5450"/>
    <w:rsid w:val="002E5A5F"/>
    <w:rsid w:val="002F1E81"/>
    <w:rsid w:val="003013E2"/>
    <w:rsid w:val="00310D92"/>
    <w:rsid w:val="003160CB"/>
    <w:rsid w:val="003222A3"/>
    <w:rsid w:val="00351815"/>
    <w:rsid w:val="00360A40"/>
    <w:rsid w:val="00377F62"/>
    <w:rsid w:val="003870C2"/>
    <w:rsid w:val="003D2A6E"/>
    <w:rsid w:val="003D3B8A"/>
    <w:rsid w:val="003D54F8"/>
    <w:rsid w:val="003F4F5E"/>
    <w:rsid w:val="00400906"/>
    <w:rsid w:val="0042590E"/>
    <w:rsid w:val="00437F65"/>
    <w:rsid w:val="0044299D"/>
    <w:rsid w:val="00460FEA"/>
    <w:rsid w:val="004734B7"/>
    <w:rsid w:val="00481B88"/>
    <w:rsid w:val="00485B4F"/>
    <w:rsid w:val="004862D1"/>
    <w:rsid w:val="004B2D5A"/>
    <w:rsid w:val="004D293D"/>
    <w:rsid w:val="004F44FE"/>
    <w:rsid w:val="00512A47"/>
    <w:rsid w:val="005217C1"/>
    <w:rsid w:val="00531A20"/>
    <w:rsid w:val="00531C68"/>
    <w:rsid w:val="00532119"/>
    <w:rsid w:val="005335F3"/>
    <w:rsid w:val="00543C38"/>
    <w:rsid w:val="00543D2D"/>
    <w:rsid w:val="00545A3D"/>
    <w:rsid w:val="00545F4E"/>
    <w:rsid w:val="00546DBB"/>
    <w:rsid w:val="00561A5B"/>
    <w:rsid w:val="0057074C"/>
    <w:rsid w:val="00573FBF"/>
    <w:rsid w:val="0057400B"/>
    <w:rsid w:val="00574FF3"/>
    <w:rsid w:val="00582538"/>
    <w:rsid w:val="005838EA"/>
    <w:rsid w:val="00585EE1"/>
    <w:rsid w:val="00590C0E"/>
    <w:rsid w:val="005939E6"/>
    <w:rsid w:val="00596667"/>
    <w:rsid w:val="005A4227"/>
    <w:rsid w:val="005A5FDB"/>
    <w:rsid w:val="005B229B"/>
    <w:rsid w:val="005B3518"/>
    <w:rsid w:val="005B3E25"/>
    <w:rsid w:val="005C56AE"/>
    <w:rsid w:val="005C7449"/>
    <w:rsid w:val="005D13DD"/>
    <w:rsid w:val="005E6D99"/>
    <w:rsid w:val="005F2ADD"/>
    <w:rsid w:val="005F2C49"/>
    <w:rsid w:val="006013EB"/>
    <w:rsid w:val="0060479E"/>
    <w:rsid w:val="00604BE7"/>
    <w:rsid w:val="00616AED"/>
    <w:rsid w:val="00632A4F"/>
    <w:rsid w:val="00632B56"/>
    <w:rsid w:val="006351E3"/>
    <w:rsid w:val="0064197F"/>
    <w:rsid w:val="00644236"/>
    <w:rsid w:val="006471E5"/>
    <w:rsid w:val="00671D3B"/>
    <w:rsid w:val="00677EBD"/>
    <w:rsid w:val="00684A5B"/>
    <w:rsid w:val="006A1F71"/>
    <w:rsid w:val="006D68AB"/>
    <w:rsid w:val="006F328B"/>
    <w:rsid w:val="006F5886"/>
    <w:rsid w:val="00707734"/>
    <w:rsid w:val="00707E19"/>
    <w:rsid w:val="00712F7C"/>
    <w:rsid w:val="0072328A"/>
    <w:rsid w:val="007377B5"/>
    <w:rsid w:val="00746CC2"/>
    <w:rsid w:val="00760323"/>
    <w:rsid w:val="00765600"/>
    <w:rsid w:val="00791C9F"/>
    <w:rsid w:val="00792AAB"/>
    <w:rsid w:val="00793B47"/>
    <w:rsid w:val="007962AF"/>
    <w:rsid w:val="007A1D0C"/>
    <w:rsid w:val="007A2A7B"/>
    <w:rsid w:val="007D4925"/>
    <w:rsid w:val="007F0C8A"/>
    <w:rsid w:val="007F11AB"/>
    <w:rsid w:val="007F1DC0"/>
    <w:rsid w:val="008143CB"/>
    <w:rsid w:val="00823CA1"/>
    <w:rsid w:val="00847073"/>
    <w:rsid w:val="008507B5"/>
    <w:rsid w:val="008513B9"/>
    <w:rsid w:val="008702D3"/>
    <w:rsid w:val="00875E5C"/>
    <w:rsid w:val="00876034"/>
    <w:rsid w:val="008827E7"/>
    <w:rsid w:val="008A1696"/>
    <w:rsid w:val="008C58FE"/>
    <w:rsid w:val="008E0165"/>
    <w:rsid w:val="008E456A"/>
    <w:rsid w:val="008E6C41"/>
    <w:rsid w:val="008F0816"/>
    <w:rsid w:val="008F6BB7"/>
    <w:rsid w:val="00900F42"/>
    <w:rsid w:val="00932E3C"/>
    <w:rsid w:val="009573D3"/>
    <w:rsid w:val="00987FFD"/>
    <w:rsid w:val="00997645"/>
    <w:rsid w:val="009977FF"/>
    <w:rsid w:val="009A0532"/>
    <w:rsid w:val="009A085B"/>
    <w:rsid w:val="009C1DE6"/>
    <w:rsid w:val="009C1F0E"/>
    <w:rsid w:val="009D3E8C"/>
    <w:rsid w:val="009E3A0E"/>
    <w:rsid w:val="00A1314B"/>
    <w:rsid w:val="00A13160"/>
    <w:rsid w:val="00A137D3"/>
    <w:rsid w:val="00A16FA3"/>
    <w:rsid w:val="00A44A8F"/>
    <w:rsid w:val="00A463D1"/>
    <w:rsid w:val="00A51D96"/>
    <w:rsid w:val="00A93FE0"/>
    <w:rsid w:val="00A96F84"/>
    <w:rsid w:val="00AC3953"/>
    <w:rsid w:val="00AC7150"/>
    <w:rsid w:val="00AE1DCA"/>
    <w:rsid w:val="00AF5F7C"/>
    <w:rsid w:val="00B02207"/>
    <w:rsid w:val="00B03403"/>
    <w:rsid w:val="00B10324"/>
    <w:rsid w:val="00B26417"/>
    <w:rsid w:val="00B376B1"/>
    <w:rsid w:val="00B620D9"/>
    <w:rsid w:val="00B633DB"/>
    <w:rsid w:val="00B639ED"/>
    <w:rsid w:val="00B64480"/>
    <w:rsid w:val="00B66A8C"/>
    <w:rsid w:val="00B8061C"/>
    <w:rsid w:val="00B83BA2"/>
    <w:rsid w:val="00B853AA"/>
    <w:rsid w:val="00B875BF"/>
    <w:rsid w:val="00B91F62"/>
    <w:rsid w:val="00BA0601"/>
    <w:rsid w:val="00BB2C98"/>
    <w:rsid w:val="00BD0B82"/>
    <w:rsid w:val="00BD7BC5"/>
    <w:rsid w:val="00BE000B"/>
    <w:rsid w:val="00BF2781"/>
    <w:rsid w:val="00BF4F5F"/>
    <w:rsid w:val="00C04EEB"/>
    <w:rsid w:val="00C075A4"/>
    <w:rsid w:val="00C10F12"/>
    <w:rsid w:val="00C11826"/>
    <w:rsid w:val="00C46D42"/>
    <w:rsid w:val="00C50C32"/>
    <w:rsid w:val="00C60178"/>
    <w:rsid w:val="00C61760"/>
    <w:rsid w:val="00C63CD6"/>
    <w:rsid w:val="00C87D95"/>
    <w:rsid w:val="00C9077A"/>
    <w:rsid w:val="00C95CD2"/>
    <w:rsid w:val="00CA051B"/>
    <w:rsid w:val="00CB3CBE"/>
    <w:rsid w:val="00CE2961"/>
    <w:rsid w:val="00CF03D8"/>
    <w:rsid w:val="00D015D5"/>
    <w:rsid w:val="00D03D68"/>
    <w:rsid w:val="00D11C56"/>
    <w:rsid w:val="00D266DD"/>
    <w:rsid w:val="00D32B04"/>
    <w:rsid w:val="00D32C9B"/>
    <w:rsid w:val="00D374E7"/>
    <w:rsid w:val="00D63949"/>
    <w:rsid w:val="00D652E7"/>
    <w:rsid w:val="00D77BCF"/>
    <w:rsid w:val="00D84394"/>
    <w:rsid w:val="00D95E55"/>
    <w:rsid w:val="00DB3664"/>
    <w:rsid w:val="00DC16FB"/>
    <w:rsid w:val="00DC4A65"/>
    <w:rsid w:val="00DC4F66"/>
    <w:rsid w:val="00E10B44"/>
    <w:rsid w:val="00E11F02"/>
    <w:rsid w:val="00E2726B"/>
    <w:rsid w:val="00E37801"/>
    <w:rsid w:val="00E46EAA"/>
    <w:rsid w:val="00E5038C"/>
    <w:rsid w:val="00E50B69"/>
    <w:rsid w:val="00E5298B"/>
    <w:rsid w:val="00E56EFB"/>
    <w:rsid w:val="00E6458F"/>
    <w:rsid w:val="00E7242D"/>
    <w:rsid w:val="00E87E25"/>
    <w:rsid w:val="00EA04F1"/>
    <w:rsid w:val="00EA2FD3"/>
    <w:rsid w:val="00EB7CE9"/>
    <w:rsid w:val="00EC433F"/>
    <w:rsid w:val="00ED1FDE"/>
    <w:rsid w:val="00EF08E5"/>
    <w:rsid w:val="00F06EFB"/>
    <w:rsid w:val="00F1529E"/>
    <w:rsid w:val="00F16284"/>
    <w:rsid w:val="00F16F07"/>
    <w:rsid w:val="00F45B7C"/>
    <w:rsid w:val="00F45FCE"/>
    <w:rsid w:val="00F9334F"/>
    <w:rsid w:val="00F97D7F"/>
    <w:rsid w:val="00FA122C"/>
    <w:rsid w:val="00FA3B95"/>
    <w:rsid w:val="00FC1278"/>
    <w:rsid w:val="00FC4C25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3AB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4429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5D13DD"/>
    <w:rPr>
      <w:rFonts w:ascii="TimesET" w:hAnsi="TimesET"/>
    </w:rPr>
  </w:style>
  <w:style w:type="paragraph" w:customStyle="1" w:styleId="ConsPlusTitle">
    <w:name w:val="ConsPlusTitle"/>
    <w:rsid w:val="005D13DD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TableParagraph">
    <w:name w:val="Table Paragraph"/>
    <w:basedOn w:val="a"/>
    <w:uiPriority w:val="1"/>
    <w:qFormat/>
    <w:rsid w:val="00264AEC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rsid w:val="00E56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customStyle="1" w:styleId="ac">
    <w:name w:val="Знак"/>
    <w:basedOn w:val="a"/>
    <w:rsid w:val="009976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4429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No Spacing"/>
    <w:uiPriority w:val="1"/>
    <w:qFormat/>
    <w:rsid w:val="005D13DD"/>
    <w:rPr>
      <w:rFonts w:ascii="TimesET" w:hAnsi="TimesET"/>
    </w:rPr>
  </w:style>
  <w:style w:type="paragraph" w:customStyle="1" w:styleId="ConsPlusTitle">
    <w:name w:val="ConsPlusTitle"/>
    <w:rsid w:val="005D13DD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  <w:style w:type="paragraph" w:customStyle="1" w:styleId="TableParagraph">
    <w:name w:val="Table Paragraph"/>
    <w:basedOn w:val="a"/>
    <w:uiPriority w:val="1"/>
    <w:qFormat/>
    <w:rsid w:val="00264AEC"/>
    <w:pPr>
      <w:widowControl w:val="0"/>
      <w:autoSpaceDE w:val="0"/>
      <w:autoSpaceDN w:val="0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Лёксина М.А.</dc:creator>
  <cp:lastModifiedBy>РеутоваЕП</cp:lastModifiedBy>
  <cp:revision>11</cp:revision>
  <cp:lastPrinted>2008-04-23T08:17:00Z</cp:lastPrinted>
  <dcterms:created xsi:type="dcterms:W3CDTF">2024-02-26T07:18:00Z</dcterms:created>
  <dcterms:modified xsi:type="dcterms:W3CDTF">2024-03-05T07:34:00Z</dcterms:modified>
</cp:coreProperties>
</file>