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B3" w:rsidRPr="003F139D" w:rsidRDefault="004728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3F139D">
        <w:rPr>
          <w:rFonts w:ascii="Times New Roman" w:hAnsi="Times New Roman" w:cs="Times New Roman"/>
          <w:sz w:val="24"/>
          <w:szCs w:val="24"/>
        </w:rPr>
        <w:t>Паспорт инвестиционной площадки</w:t>
      </w:r>
      <w:r w:rsidR="00F87CD4" w:rsidRPr="003F139D">
        <w:rPr>
          <w:rFonts w:ascii="Times New Roman" w:hAnsi="Times New Roman" w:cs="Times New Roman"/>
          <w:sz w:val="24"/>
          <w:szCs w:val="24"/>
        </w:rPr>
        <w:t xml:space="preserve"> № </w:t>
      </w:r>
      <w:r w:rsidR="00E2686D" w:rsidRPr="003F139D">
        <w:rPr>
          <w:rFonts w:ascii="Times New Roman" w:hAnsi="Times New Roman" w:cs="Times New Roman"/>
          <w:sz w:val="24"/>
          <w:szCs w:val="24"/>
        </w:rPr>
        <w:t>1</w:t>
      </w:r>
      <w:r w:rsidR="00E62BF6" w:rsidRPr="003F139D">
        <w:rPr>
          <w:rFonts w:ascii="Times New Roman" w:hAnsi="Times New Roman" w:cs="Times New Roman"/>
          <w:sz w:val="24"/>
          <w:szCs w:val="24"/>
        </w:rPr>
        <w:t>4</w:t>
      </w:r>
    </w:p>
    <w:p w:rsidR="004728B3" w:rsidRPr="003F139D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62"/>
        <w:gridCol w:w="3544"/>
      </w:tblGrid>
      <w:tr w:rsidR="004728B3" w:rsidRPr="003F139D" w:rsidTr="00752BC8">
        <w:tc>
          <w:tcPr>
            <w:tcW w:w="737" w:type="dxa"/>
          </w:tcPr>
          <w:p w:rsidR="004728B3" w:rsidRPr="003F139D" w:rsidRDefault="00656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4728B3" w:rsidRPr="003F139D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62" w:type="dxa"/>
          </w:tcPr>
          <w:p w:rsidR="004728B3" w:rsidRPr="003F139D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Характеристика, ед. изм.</w:t>
            </w:r>
          </w:p>
        </w:tc>
        <w:tc>
          <w:tcPr>
            <w:tcW w:w="3544" w:type="dxa"/>
          </w:tcPr>
          <w:p w:rsidR="004728B3" w:rsidRPr="003F139D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4728B3" w:rsidRPr="003F139D" w:rsidTr="00752BC8">
        <w:tc>
          <w:tcPr>
            <w:tcW w:w="737" w:type="dxa"/>
          </w:tcPr>
          <w:p w:rsidR="004728B3" w:rsidRPr="003F139D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4728B3" w:rsidRPr="003F139D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728B3" w:rsidRPr="003F139D" w:rsidRDefault="004728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68F8" w:rsidRPr="003F139D" w:rsidTr="00752BC8">
        <w:tc>
          <w:tcPr>
            <w:tcW w:w="737" w:type="dxa"/>
          </w:tcPr>
          <w:p w:rsidR="005A68F8" w:rsidRPr="003F139D" w:rsidRDefault="005A6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5A68F8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3544" w:type="dxa"/>
          </w:tcPr>
          <w:p w:rsidR="005A68F8" w:rsidRPr="00AA1788" w:rsidRDefault="005A68F8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Гринфилд</w:t>
            </w:r>
            <w:proofErr w:type="spellEnd"/>
          </w:p>
        </w:tc>
      </w:tr>
      <w:tr w:rsidR="005A68F8" w:rsidRPr="003F139D" w:rsidTr="00752BC8">
        <w:tc>
          <w:tcPr>
            <w:tcW w:w="737" w:type="dxa"/>
          </w:tcPr>
          <w:p w:rsidR="005A68F8" w:rsidRPr="003F139D" w:rsidRDefault="005A6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</w:tcPr>
          <w:p w:rsidR="005A68F8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Статус инвестиционной площадки</w:t>
            </w:r>
          </w:p>
        </w:tc>
        <w:tc>
          <w:tcPr>
            <w:tcW w:w="3544" w:type="dxa"/>
          </w:tcPr>
          <w:p w:rsidR="005A68F8" w:rsidRPr="00410304" w:rsidRDefault="005A68F8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Агропромышленный парк</w:t>
            </w:r>
          </w:p>
        </w:tc>
      </w:tr>
      <w:tr w:rsidR="00E62BF6" w:rsidRPr="003F139D" w:rsidTr="00752BC8">
        <w:tc>
          <w:tcPr>
            <w:tcW w:w="737" w:type="dxa"/>
          </w:tcPr>
          <w:p w:rsidR="00E62BF6" w:rsidRPr="003F139D" w:rsidRDefault="00E62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2" w:type="dxa"/>
          </w:tcPr>
          <w:p w:rsidR="00E62BF6" w:rsidRPr="003F139D" w:rsidRDefault="00E62B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544" w:type="dxa"/>
          </w:tcPr>
          <w:p w:rsidR="00E62BF6" w:rsidRPr="003F139D" w:rsidRDefault="00E62BF6" w:rsidP="00753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Рязанская область, Шиловский район, восточнее с. Борки</w:t>
            </w:r>
          </w:p>
        </w:tc>
      </w:tr>
      <w:tr w:rsidR="00E62BF6" w:rsidRPr="003F139D" w:rsidTr="00752BC8">
        <w:tc>
          <w:tcPr>
            <w:tcW w:w="737" w:type="dxa"/>
          </w:tcPr>
          <w:p w:rsidR="00E62BF6" w:rsidRPr="003F139D" w:rsidRDefault="00E62B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2" w:type="dxa"/>
          </w:tcPr>
          <w:p w:rsidR="00E62BF6" w:rsidRPr="003F139D" w:rsidRDefault="00E62B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544" w:type="dxa"/>
          </w:tcPr>
          <w:p w:rsidR="00E62BF6" w:rsidRPr="003F139D" w:rsidRDefault="00E62BF6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6C670A" w:rsidRPr="003F139D" w:rsidTr="00752BC8">
        <w:tc>
          <w:tcPr>
            <w:tcW w:w="737" w:type="dxa"/>
          </w:tcPr>
          <w:p w:rsidR="006C670A" w:rsidRPr="003F139D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2" w:type="dxa"/>
          </w:tcPr>
          <w:p w:rsidR="006C670A" w:rsidRPr="003F139D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544" w:type="dxa"/>
          </w:tcPr>
          <w:p w:rsidR="000F1A92" w:rsidRDefault="000F1A92" w:rsidP="000F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A92" w:rsidRDefault="000F1A92" w:rsidP="000F1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Координаты:</w:t>
            </w:r>
          </w:p>
          <w:p w:rsidR="004A588F" w:rsidRDefault="004A588F" w:rsidP="004A5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88F">
              <w:rPr>
                <w:rFonts w:ascii="Times New Roman" w:hAnsi="Times New Roman" w:cs="Times New Roman"/>
                <w:sz w:val="24"/>
                <w:szCs w:val="24"/>
              </w:rPr>
              <w:t xml:space="preserve">54.628376 </w:t>
            </w:r>
          </w:p>
          <w:p w:rsidR="006C670A" w:rsidRPr="004A588F" w:rsidRDefault="004A588F" w:rsidP="004A5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88F">
              <w:rPr>
                <w:rFonts w:ascii="Times New Roman" w:hAnsi="Times New Roman" w:cs="Times New Roman"/>
                <w:sz w:val="24"/>
                <w:szCs w:val="24"/>
              </w:rPr>
              <w:t>41.170290</w:t>
            </w:r>
          </w:p>
        </w:tc>
      </w:tr>
      <w:tr w:rsidR="006C670A" w:rsidRPr="003F139D" w:rsidTr="00752BC8">
        <w:tc>
          <w:tcPr>
            <w:tcW w:w="737" w:type="dxa"/>
          </w:tcPr>
          <w:p w:rsidR="006C670A" w:rsidRPr="003F139D" w:rsidRDefault="006C6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2" w:type="dxa"/>
          </w:tcPr>
          <w:p w:rsidR="006C670A" w:rsidRPr="003F139D" w:rsidRDefault="006C6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земельного участка, тыс. руб.</w:t>
            </w:r>
          </w:p>
        </w:tc>
        <w:tc>
          <w:tcPr>
            <w:tcW w:w="3544" w:type="dxa"/>
          </w:tcPr>
          <w:p w:rsidR="006C670A" w:rsidRPr="003F139D" w:rsidRDefault="006C670A" w:rsidP="00654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0CB" w:rsidRPr="003F139D" w:rsidTr="00752BC8">
        <w:tc>
          <w:tcPr>
            <w:tcW w:w="737" w:type="dxa"/>
          </w:tcPr>
          <w:p w:rsidR="001D20CB" w:rsidRPr="003F139D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1D20CB" w:rsidRPr="003F139D" w:rsidRDefault="008F7F21" w:rsidP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неразграничен</w:t>
            </w:r>
            <w:r w:rsidR="005A68F8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1D20CB" w:rsidRPr="003F139D" w:rsidTr="00752BC8">
        <w:tc>
          <w:tcPr>
            <w:tcW w:w="737" w:type="dxa"/>
          </w:tcPr>
          <w:p w:rsidR="001D20CB" w:rsidRPr="003F139D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Условия пользования площадкой</w:t>
            </w:r>
          </w:p>
        </w:tc>
        <w:tc>
          <w:tcPr>
            <w:tcW w:w="3544" w:type="dxa"/>
          </w:tcPr>
          <w:p w:rsidR="001D20CB" w:rsidRPr="003F139D" w:rsidRDefault="001D20CB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1D20CB" w:rsidRPr="003F139D" w:rsidTr="00752BC8">
        <w:tc>
          <w:tcPr>
            <w:tcW w:w="737" w:type="dxa"/>
          </w:tcPr>
          <w:p w:rsidR="001D20CB" w:rsidRPr="003F139D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Категория земли</w:t>
            </w:r>
          </w:p>
        </w:tc>
        <w:tc>
          <w:tcPr>
            <w:tcW w:w="3544" w:type="dxa"/>
          </w:tcPr>
          <w:p w:rsidR="001D20CB" w:rsidRPr="003F139D" w:rsidRDefault="001D20CB" w:rsidP="00753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сельскохозяйственного назначения</w:t>
            </w:r>
          </w:p>
        </w:tc>
      </w:tr>
      <w:tr w:rsidR="001D20CB" w:rsidRPr="003F139D" w:rsidTr="00752BC8">
        <w:tc>
          <w:tcPr>
            <w:tcW w:w="737" w:type="dxa"/>
          </w:tcPr>
          <w:p w:rsidR="001D20CB" w:rsidRPr="003F139D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2" w:type="dxa"/>
          </w:tcPr>
          <w:p w:rsidR="001D20CB" w:rsidRPr="003F139D" w:rsidRDefault="001D20CB" w:rsidP="00752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Категория «ТОП» (приоритетная для освоения в муниципальном образовании)</w:t>
            </w:r>
          </w:p>
        </w:tc>
        <w:tc>
          <w:tcPr>
            <w:tcW w:w="3544" w:type="dxa"/>
          </w:tcPr>
          <w:p w:rsidR="001D20CB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D20CB" w:rsidRPr="003F139D" w:rsidTr="00CE5D20">
        <w:tc>
          <w:tcPr>
            <w:tcW w:w="737" w:type="dxa"/>
          </w:tcPr>
          <w:p w:rsidR="001D20CB" w:rsidRPr="003F139D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</w:t>
            </w:r>
          </w:p>
        </w:tc>
        <w:tc>
          <w:tcPr>
            <w:tcW w:w="3544" w:type="dxa"/>
            <w:vAlign w:val="center"/>
          </w:tcPr>
          <w:p w:rsidR="001D20CB" w:rsidRPr="003F139D" w:rsidRDefault="001D20CB" w:rsidP="00753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назначения, градостроительные регламенты на которые не распространяются</w:t>
            </w:r>
          </w:p>
        </w:tc>
      </w:tr>
      <w:tr w:rsidR="001D20CB" w:rsidRPr="003F139D" w:rsidTr="00752BC8">
        <w:tc>
          <w:tcPr>
            <w:tcW w:w="737" w:type="dxa"/>
          </w:tcPr>
          <w:p w:rsidR="001D20CB" w:rsidRPr="003F139D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3544" w:type="dxa"/>
          </w:tcPr>
          <w:p w:rsidR="001D20CB" w:rsidRPr="003F139D" w:rsidRDefault="001D20CB" w:rsidP="00753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</w:t>
            </w:r>
          </w:p>
        </w:tc>
      </w:tr>
      <w:tr w:rsidR="003F139D" w:rsidRPr="003F139D" w:rsidTr="00752BC8">
        <w:tc>
          <w:tcPr>
            <w:tcW w:w="737" w:type="dxa"/>
          </w:tcPr>
          <w:p w:rsidR="003F139D" w:rsidRPr="003F139D" w:rsidRDefault="003F1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2" w:type="dxa"/>
          </w:tcPr>
          <w:p w:rsidR="003F139D" w:rsidRPr="003F139D" w:rsidRDefault="003F1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Ограничения в использовании</w:t>
            </w:r>
          </w:p>
        </w:tc>
        <w:tc>
          <w:tcPr>
            <w:tcW w:w="3544" w:type="dxa"/>
          </w:tcPr>
          <w:p w:rsidR="003F139D" w:rsidRPr="003F139D" w:rsidRDefault="003F139D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Расположена</w:t>
            </w:r>
            <w:proofErr w:type="gramEnd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 в г</w:t>
            </w:r>
            <w:r w:rsidRPr="003F13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раницах особо охраняемой природной территории Государственного природного заказника федерального значения «Рязанский»</w:t>
            </w:r>
          </w:p>
        </w:tc>
      </w:tr>
      <w:tr w:rsidR="001D20CB" w:rsidRPr="003F139D" w:rsidTr="00752BC8">
        <w:tc>
          <w:tcPr>
            <w:tcW w:w="737" w:type="dxa"/>
            <w:vMerge w:val="restart"/>
          </w:tcPr>
          <w:p w:rsidR="001D20CB" w:rsidRPr="003F139D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:rsidR="001D20CB" w:rsidRPr="003F139D" w:rsidRDefault="001D20CB" w:rsidP="002F4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г. Москвы,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3F139D" w:rsidRDefault="00410304" w:rsidP="003F1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139D" w:rsidRPr="003F1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20CB"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3F139D" w:rsidRPr="003F1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г. Рязани,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3F139D" w:rsidRDefault="00410304" w:rsidP="003F1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39D" w:rsidRPr="003F1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20CB"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39D" w:rsidRPr="003F1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- центру/до границы населенного пункта,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3F139D" w:rsidRDefault="00410304" w:rsidP="00410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1D20CB"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20CB" w:rsidRPr="003F139D" w:rsidTr="00752BC8">
        <w:tc>
          <w:tcPr>
            <w:tcW w:w="737" w:type="dxa"/>
            <w:vMerge w:val="restart"/>
          </w:tcPr>
          <w:p w:rsidR="001D20CB" w:rsidRPr="003F139D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Автомобильное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1D20CB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близость к автодороге:</w:t>
            </w:r>
          </w:p>
        </w:tc>
        <w:tc>
          <w:tcPr>
            <w:tcW w:w="3544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значения,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3F139D" w:rsidRDefault="003F1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3F139D" w:rsidRDefault="003F1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20CB" w:rsidRPr="003F139D" w:rsidTr="00752BC8">
        <w:tc>
          <w:tcPr>
            <w:tcW w:w="737" w:type="dxa"/>
            <w:vMerge w:val="restart"/>
          </w:tcPr>
          <w:p w:rsidR="001D20CB" w:rsidRPr="003F139D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Железнодорожное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1D20CB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 ж</w:t>
            </w:r>
            <w:proofErr w:type="gramEnd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/д путям:</w:t>
            </w:r>
          </w:p>
        </w:tc>
        <w:tc>
          <w:tcPr>
            <w:tcW w:w="3544" w:type="dxa"/>
          </w:tcPr>
          <w:p w:rsidR="001D20CB" w:rsidRPr="003F139D" w:rsidRDefault="003F1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значения,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3F139D" w:rsidRDefault="003F1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значения,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ж/д станции,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3F139D" w:rsidRDefault="003F139D" w:rsidP="00753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D20CB"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  (р.п.</w:t>
            </w:r>
            <w:proofErr w:type="gramEnd"/>
            <w:r w:rsidR="001D20CB"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D20CB" w:rsidRPr="003F139D">
              <w:rPr>
                <w:rFonts w:ascii="Times New Roman" w:hAnsi="Times New Roman" w:cs="Times New Roman"/>
                <w:sz w:val="24"/>
                <w:szCs w:val="24"/>
              </w:rPr>
              <w:t>Шилово)</w:t>
            </w:r>
            <w:proofErr w:type="gramEnd"/>
          </w:p>
        </w:tc>
      </w:tr>
      <w:tr w:rsidR="001D20CB" w:rsidRPr="003F139D" w:rsidTr="00752BC8">
        <w:tc>
          <w:tcPr>
            <w:tcW w:w="737" w:type="dxa"/>
            <w:vMerge w:val="restart"/>
          </w:tcPr>
          <w:p w:rsidR="001D20CB" w:rsidRPr="003F139D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Водное 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1D20CB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речному порту,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CB" w:rsidRPr="003F139D" w:rsidTr="00752BC8">
        <w:tc>
          <w:tcPr>
            <w:tcW w:w="737" w:type="dxa"/>
            <w:vMerge w:val="restart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причалу,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3F139D" w:rsidRDefault="001D20C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паромной переправе,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3F139D" w:rsidRDefault="001D20C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CB" w:rsidRPr="003F139D" w:rsidTr="00752BC8">
        <w:tc>
          <w:tcPr>
            <w:tcW w:w="737" w:type="dxa"/>
            <w:vMerge w:val="restart"/>
          </w:tcPr>
          <w:p w:rsidR="001D20CB" w:rsidRPr="003F139D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Авиасообщение (по территории муниципального образования)</w:t>
            </w:r>
          </w:p>
        </w:tc>
        <w:tc>
          <w:tcPr>
            <w:tcW w:w="3544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близость к объектам:</w:t>
            </w:r>
          </w:p>
        </w:tc>
        <w:tc>
          <w:tcPr>
            <w:tcW w:w="3544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аэропорту,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3F139D" w:rsidRDefault="001D20C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аэродрому,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544" w:type="dxa"/>
          </w:tcPr>
          <w:p w:rsidR="001D20CB" w:rsidRPr="003F139D" w:rsidRDefault="001D20CB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CB" w:rsidRPr="003F139D" w:rsidTr="00752BC8">
        <w:tc>
          <w:tcPr>
            <w:tcW w:w="737" w:type="dxa"/>
            <w:vMerge w:val="restart"/>
          </w:tcPr>
          <w:p w:rsidR="001D20CB" w:rsidRPr="003F139D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3544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1D20CB" w:rsidRPr="003F139D" w:rsidRDefault="001D20CB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1D20CB" w:rsidRPr="003F139D" w:rsidRDefault="001D20CB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1D20CB" w:rsidRPr="003F139D" w:rsidRDefault="001D20CB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1D20CB" w:rsidRPr="003F139D" w:rsidRDefault="001D20CB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1D20CB" w:rsidRPr="003F139D" w:rsidTr="00752BC8">
        <w:tc>
          <w:tcPr>
            <w:tcW w:w="737" w:type="dxa"/>
            <w:vMerge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1D20CB" w:rsidRPr="003F139D" w:rsidRDefault="001D20CB" w:rsidP="00CC358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техническими условиями, предоставленными эксплуатирующей организацией</w:t>
            </w:r>
          </w:p>
        </w:tc>
      </w:tr>
      <w:tr w:rsidR="001D20CB" w:rsidRPr="003F139D" w:rsidTr="00752BC8">
        <w:tc>
          <w:tcPr>
            <w:tcW w:w="737" w:type="dxa"/>
          </w:tcPr>
          <w:p w:rsidR="001D20CB" w:rsidRPr="003F139D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2" w:type="dxa"/>
          </w:tcPr>
          <w:p w:rsidR="001D20CB" w:rsidRPr="003F139D" w:rsidRDefault="001D20CB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Точки доступа к информационно-телекоммуникационной сети «Интернет»</w:t>
            </w:r>
          </w:p>
        </w:tc>
        <w:tc>
          <w:tcPr>
            <w:tcW w:w="3544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</w:tr>
      <w:tr w:rsidR="001D20CB" w:rsidRPr="003F139D" w:rsidTr="00752BC8">
        <w:tc>
          <w:tcPr>
            <w:tcW w:w="737" w:type="dxa"/>
          </w:tcPr>
          <w:p w:rsidR="001D20CB" w:rsidRPr="003F139D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544" w:type="dxa"/>
          </w:tcPr>
          <w:p w:rsidR="001D20CB" w:rsidRPr="003F139D" w:rsidRDefault="000F1A92" w:rsidP="00AB5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"Схема%20площ%2014.png"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B5663" w:rsidRPr="000F1A9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proofErr w:type="spellStart"/>
            <w:r w:rsidR="00AB5663" w:rsidRPr="000F1A9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="00AB5663" w:rsidRPr="000F1A9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B5663" w:rsidRPr="000F1A92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1" w:name="_GoBack"/>
            <w:bookmarkEnd w:id="1"/>
            <w:r w:rsidR="00AB5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AB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</w:p>
        </w:tc>
      </w:tr>
      <w:tr w:rsidR="001D20CB" w:rsidRPr="003F139D" w:rsidTr="001D20CB">
        <w:tc>
          <w:tcPr>
            <w:tcW w:w="737" w:type="dxa"/>
          </w:tcPr>
          <w:p w:rsidR="001D20CB" w:rsidRPr="003F139D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Контактное лицо для справок</w:t>
            </w:r>
          </w:p>
        </w:tc>
        <w:tc>
          <w:tcPr>
            <w:tcW w:w="3544" w:type="dxa"/>
            <w:shd w:val="clear" w:color="auto" w:fill="auto"/>
          </w:tcPr>
          <w:p w:rsidR="001D20CB" w:rsidRPr="003F139D" w:rsidRDefault="001D20CB" w:rsidP="006974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Куликова Ирина Владимировна,</w:t>
            </w:r>
          </w:p>
          <w:p w:rsidR="001D20CB" w:rsidRPr="003F139D" w:rsidRDefault="001D20CB" w:rsidP="006974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управления имущественных и земельных отношений администрации муниципального образования - Шиловский муниципальный район Рязанской области,</w:t>
            </w:r>
          </w:p>
          <w:p w:rsidR="001D20CB" w:rsidRPr="003F139D" w:rsidRDefault="001D20CB" w:rsidP="0069744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2-11-49</w:t>
            </w:r>
          </w:p>
          <w:p w:rsidR="001D20CB" w:rsidRPr="003F139D" w:rsidRDefault="000F1A92" w:rsidP="00E26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D20CB" w:rsidRPr="003F139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kumi</w:t>
              </w:r>
              <w:r w:rsidR="001D20CB" w:rsidRPr="003F139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D20CB" w:rsidRPr="003F139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shilo</w:t>
              </w:r>
              <w:r w:rsidR="001D20CB" w:rsidRPr="003F139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vo@yandex.ru</w:t>
              </w:r>
            </w:hyperlink>
          </w:p>
        </w:tc>
      </w:tr>
      <w:tr w:rsidR="001D20CB" w:rsidRPr="003F139D" w:rsidTr="00752BC8">
        <w:tc>
          <w:tcPr>
            <w:tcW w:w="737" w:type="dxa"/>
          </w:tcPr>
          <w:p w:rsidR="001D20CB" w:rsidRPr="003F139D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Инвестиционный уполномоченный муниципального образования</w:t>
            </w:r>
          </w:p>
        </w:tc>
        <w:tc>
          <w:tcPr>
            <w:tcW w:w="3544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Аксенова Елена Васильевна,</w:t>
            </w:r>
          </w:p>
          <w:p w:rsidR="001D20CB" w:rsidRPr="003F139D" w:rsidRDefault="001D20CB" w:rsidP="00F87C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Pr="003F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муниципального образования - Шиловский муниципальный район Рязанской области,</w:t>
            </w:r>
          </w:p>
          <w:p w:rsidR="001D20CB" w:rsidRPr="003F139D" w:rsidRDefault="001D20CB" w:rsidP="00F87C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 (49136) 2-12-37</w:t>
            </w:r>
          </w:p>
          <w:p w:rsidR="001D20CB" w:rsidRPr="003F139D" w:rsidRDefault="001D20CB" w:rsidP="00F87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39D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3F1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hilovo</w:t>
            </w:r>
            <w:proofErr w:type="spellEnd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F1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ryazan</w:t>
            </w:r>
            <w:proofErr w:type="spellEnd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1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1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D20CB" w:rsidRPr="003F139D" w:rsidTr="00752BC8">
        <w:tc>
          <w:tcPr>
            <w:tcW w:w="737" w:type="dxa"/>
          </w:tcPr>
          <w:p w:rsidR="001D20CB" w:rsidRPr="003F139D" w:rsidRDefault="001D2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2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Дата актуализации паспорта</w:t>
            </w:r>
          </w:p>
        </w:tc>
        <w:tc>
          <w:tcPr>
            <w:tcW w:w="3544" w:type="dxa"/>
          </w:tcPr>
          <w:p w:rsidR="001D20CB" w:rsidRPr="003F139D" w:rsidRDefault="001D2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</w:tr>
      <w:tr w:rsidR="005A68F8" w:rsidRPr="003F139D" w:rsidTr="00752BC8">
        <w:tc>
          <w:tcPr>
            <w:tcW w:w="737" w:type="dxa"/>
          </w:tcPr>
          <w:p w:rsidR="005A68F8" w:rsidRPr="003F139D" w:rsidRDefault="005A6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2" w:type="dxa"/>
          </w:tcPr>
          <w:p w:rsidR="005A68F8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Свод инвестиционных правил (оптимальные алгоритмы действий инвестора)</w:t>
            </w:r>
          </w:p>
        </w:tc>
        <w:tc>
          <w:tcPr>
            <w:tcW w:w="3544" w:type="dxa"/>
          </w:tcPr>
          <w:p w:rsidR="005A68F8" w:rsidRPr="00410304" w:rsidRDefault="005A68F8" w:rsidP="00BB2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6" w:history="1">
              <w:r w:rsidRPr="00194C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Свод инвестиционных правил</w:t>
              </w:r>
            </w:hyperlink>
            <w:r w:rsidRPr="00194C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68F8" w:rsidRPr="003F139D" w:rsidTr="00752BC8">
        <w:tc>
          <w:tcPr>
            <w:tcW w:w="737" w:type="dxa"/>
          </w:tcPr>
          <w:p w:rsidR="005A68F8" w:rsidRPr="003F139D" w:rsidRDefault="005A6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2" w:type="dxa"/>
          </w:tcPr>
          <w:p w:rsidR="005A68F8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Допустимый класс опасности для размещения объектов</w:t>
            </w:r>
          </w:p>
        </w:tc>
        <w:tc>
          <w:tcPr>
            <w:tcW w:w="3544" w:type="dxa"/>
          </w:tcPr>
          <w:p w:rsidR="005A68F8" w:rsidRPr="003F139D" w:rsidRDefault="005A68F8" w:rsidP="000E52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8F8" w:rsidRPr="003F139D" w:rsidTr="00752BC8">
        <w:tc>
          <w:tcPr>
            <w:tcW w:w="737" w:type="dxa"/>
          </w:tcPr>
          <w:p w:rsidR="005A68F8" w:rsidRPr="003F139D" w:rsidRDefault="005A6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2" w:type="dxa"/>
          </w:tcPr>
          <w:p w:rsidR="005A68F8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3544" w:type="dxa"/>
          </w:tcPr>
          <w:p w:rsidR="005A68F8" w:rsidRPr="003F139D" w:rsidRDefault="005A68F8" w:rsidP="00EB25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строения, здания и сооружения на земельном участке отсутствуют</w:t>
            </w:r>
          </w:p>
        </w:tc>
      </w:tr>
      <w:tr w:rsidR="005A68F8" w:rsidRPr="003F139D" w:rsidTr="00752BC8">
        <w:tc>
          <w:tcPr>
            <w:tcW w:w="737" w:type="dxa"/>
          </w:tcPr>
          <w:p w:rsidR="005A68F8" w:rsidRPr="003F139D" w:rsidRDefault="005A6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5562" w:type="dxa"/>
          </w:tcPr>
          <w:p w:rsidR="005A68F8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544" w:type="dxa"/>
          </w:tcPr>
          <w:p w:rsidR="005A68F8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A68F8" w:rsidRPr="003F139D" w:rsidTr="00752BC8">
        <w:tc>
          <w:tcPr>
            <w:tcW w:w="737" w:type="dxa"/>
          </w:tcPr>
          <w:p w:rsidR="005A68F8" w:rsidRPr="003F139D" w:rsidRDefault="005A6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5562" w:type="dxa"/>
          </w:tcPr>
          <w:p w:rsidR="005A68F8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тыс. руб.</w:t>
            </w:r>
          </w:p>
        </w:tc>
        <w:tc>
          <w:tcPr>
            <w:tcW w:w="3544" w:type="dxa"/>
          </w:tcPr>
          <w:p w:rsidR="005A68F8" w:rsidRPr="003F139D" w:rsidRDefault="005A68F8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A68F8" w:rsidRPr="003F139D" w:rsidTr="00752BC8">
        <w:tc>
          <w:tcPr>
            <w:tcW w:w="737" w:type="dxa"/>
          </w:tcPr>
          <w:p w:rsidR="005A68F8" w:rsidRPr="003F139D" w:rsidRDefault="005A6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5562" w:type="dxa"/>
          </w:tcPr>
          <w:p w:rsidR="005A68F8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Площадь помещений, м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68F8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3544" w:type="dxa"/>
          </w:tcPr>
          <w:p w:rsidR="005A68F8" w:rsidRPr="003F139D" w:rsidRDefault="005A68F8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5A68F8" w:rsidRPr="003F139D" w:rsidTr="00752BC8">
        <w:tc>
          <w:tcPr>
            <w:tcW w:w="737" w:type="dxa"/>
          </w:tcPr>
          <w:p w:rsidR="005A68F8" w:rsidRPr="003F139D" w:rsidRDefault="005A6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27.4</w:t>
            </w:r>
          </w:p>
        </w:tc>
        <w:tc>
          <w:tcPr>
            <w:tcW w:w="5562" w:type="dxa"/>
          </w:tcPr>
          <w:p w:rsidR="005A68F8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- производственных, м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68F8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- офисных, м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68F8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- складских, м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5A68F8" w:rsidRPr="003F139D" w:rsidRDefault="005A68F8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A68F8" w:rsidRPr="003F139D" w:rsidTr="00752BC8">
        <w:tc>
          <w:tcPr>
            <w:tcW w:w="737" w:type="dxa"/>
          </w:tcPr>
          <w:p w:rsidR="005A68F8" w:rsidRPr="003F139D" w:rsidRDefault="005A6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5562" w:type="dxa"/>
          </w:tcPr>
          <w:p w:rsidR="005A68F8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Высота потолков,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5A68F8" w:rsidRPr="003F139D" w:rsidRDefault="005A68F8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A68F8" w:rsidRPr="003F139D" w:rsidTr="00752BC8">
        <w:tc>
          <w:tcPr>
            <w:tcW w:w="737" w:type="dxa"/>
          </w:tcPr>
          <w:p w:rsidR="005A68F8" w:rsidRPr="003F139D" w:rsidRDefault="005A6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5562" w:type="dxa"/>
          </w:tcPr>
          <w:p w:rsidR="005A68F8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Шаг колонн,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5A68F8" w:rsidRPr="003F139D" w:rsidRDefault="005A68F8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A68F8" w:rsidRPr="003F139D" w:rsidTr="00752BC8">
        <w:tc>
          <w:tcPr>
            <w:tcW w:w="737" w:type="dxa"/>
          </w:tcPr>
          <w:p w:rsidR="005A68F8" w:rsidRPr="003F139D" w:rsidRDefault="005A6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5562" w:type="dxa"/>
          </w:tcPr>
          <w:p w:rsidR="005A68F8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Нагрузка на пол, тонн/м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</w:tcPr>
          <w:p w:rsidR="005A68F8" w:rsidRPr="003F139D" w:rsidRDefault="005A68F8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A68F8" w:rsidRPr="003F139D" w:rsidTr="00752BC8">
        <w:tc>
          <w:tcPr>
            <w:tcW w:w="737" w:type="dxa"/>
          </w:tcPr>
          <w:p w:rsidR="005A68F8" w:rsidRPr="003F139D" w:rsidRDefault="005A6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5562" w:type="dxa"/>
          </w:tcPr>
          <w:p w:rsidR="005A68F8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объекта капитального строительства,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5A68F8" w:rsidRPr="003F139D" w:rsidRDefault="005A68F8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A68F8" w:rsidRPr="003F139D" w:rsidTr="00752BC8">
        <w:tc>
          <w:tcPr>
            <w:tcW w:w="737" w:type="dxa"/>
          </w:tcPr>
          <w:p w:rsidR="005A68F8" w:rsidRPr="003F139D" w:rsidRDefault="005A6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5562" w:type="dxa"/>
          </w:tcPr>
          <w:p w:rsidR="005A68F8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44" w:type="dxa"/>
          </w:tcPr>
          <w:p w:rsidR="005A68F8" w:rsidRPr="003F139D" w:rsidRDefault="005A68F8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A68F8" w:rsidRPr="003F139D" w:rsidTr="00752BC8">
        <w:tc>
          <w:tcPr>
            <w:tcW w:w="737" w:type="dxa"/>
          </w:tcPr>
          <w:p w:rsidR="005A68F8" w:rsidRPr="003F139D" w:rsidRDefault="005A6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562" w:type="dxa"/>
          </w:tcPr>
          <w:p w:rsidR="005A68F8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544" w:type="dxa"/>
          </w:tcPr>
          <w:p w:rsidR="005A68F8" w:rsidRPr="003F139D" w:rsidRDefault="005A68F8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A68F8" w:rsidRPr="003F139D" w:rsidTr="00752BC8">
        <w:tc>
          <w:tcPr>
            <w:tcW w:w="737" w:type="dxa"/>
          </w:tcPr>
          <w:p w:rsidR="005A68F8" w:rsidRPr="003F139D" w:rsidRDefault="005A6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562" w:type="dxa"/>
          </w:tcPr>
          <w:p w:rsidR="005A68F8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этажей, включая 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подземные</w:t>
            </w:r>
            <w:proofErr w:type="gramEnd"/>
          </w:p>
        </w:tc>
        <w:tc>
          <w:tcPr>
            <w:tcW w:w="3544" w:type="dxa"/>
          </w:tcPr>
          <w:p w:rsidR="005A68F8" w:rsidRPr="003F139D" w:rsidRDefault="005A68F8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A68F8" w:rsidRPr="003F139D" w:rsidTr="00752BC8">
        <w:tc>
          <w:tcPr>
            <w:tcW w:w="737" w:type="dxa"/>
          </w:tcPr>
          <w:p w:rsidR="005A68F8" w:rsidRPr="003F139D" w:rsidRDefault="005A6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562" w:type="dxa"/>
          </w:tcPr>
          <w:p w:rsidR="005A68F8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Год постройки/ввода в эксплуатацию</w:t>
            </w:r>
          </w:p>
        </w:tc>
        <w:tc>
          <w:tcPr>
            <w:tcW w:w="3544" w:type="dxa"/>
          </w:tcPr>
          <w:p w:rsidR="005A68F8" w:rsidRPr="003F139D" w:rsidRDefault="005A68F8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A68F8" w:rsidRPr="003F139D" w:rsidTr="00752BC8">
        <w:tc>
          <w:tcPr>
            <w:tcW w:w="737" w:type="dxa"/>
          </w:tcPr>
          <w:p w:rsidR="005A68F8" w:rsidRPr="003F139D" w:rsidRDefault="005A6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27.13</w:t>
            </w:r>
          </w:p>
        </w:tc>
        <w:tc>
          <w:tcPr>
            <w:tcW w:w="5562" w:type="dxa"/>
          </w:tcPr>
          <w:p w:rsidR="005A68F8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Степень готовности (в отношении незавершенного строительства), %</w:t>
            </w:r>
          </w:p>
        </w:tc>
        <w:tc>
          <w:tcPr>
            <w:tcW w:w="3544" w:type="dxa"/>
          </w:tcPr>
          <w:p w:rsidR="005A68F8" w:rsidRPr="003F139D" w:rsidRDefault="005A68F8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A68F8" w:rsidRPr="003F139D" w:rsidTr="00752BC8">
        <w:tc>
          <w:tcPr>
            <w:tcW w:w="737" w:type="dxa"/>
            <w:vMerge w:val="restart"/>
          </w:tcPr>
          <w:p w:rsidR="005A68F8" w:rsidRPr="003F139D" w:rsidRDefault="005A6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27.14</w:t>
            </w:r>
          </w:p>
        </w:tc>
        <w:tc>
          <w:tcPr>
            <w:tcW w:w="5562" w:type="dxa"/>
          </w:tcPr>
          <w:p w:rsidR="005A68F8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Обеспеченность инженерной и энергетической инфраструктурой:</w:t>
            </w:r>
          </w:p>
        </w:tc>
        <w:tc>
          <w:tcPr>
            <w:tcW w:w="3544" w:type="dxa"/>
          </w:tcPr>
          <w:p w:rsidR="005A68F8" w:rsidRPr="003F139D" w:rsidRDefault="005A68F8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A68F8" w:rsidRPr="003F139D" w:rsidTr="00752BC8">
        <w:tc>
          <w:tcPr>
            <w:tcW w:w="737" w:type="dxa"/>
            <w:vMerge/>
          </w:tcPr>
          <w:p w:rsidR="005A68F8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5A68F8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МВт/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5A68F8" w:rsidRPr="003F139D" w:rsidRDefault="005A68F8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A68F8" w:rsidRPr="003F139D" w:rsidTr="00752BC8">
        <w:tc>
          <w:tcPr>
            <w:tcW w:w="737" w:type="dxa"/>
            <w:vMerge/>
          </w:tcPr>
          <w:p w:rsidR="005A68F8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5A68F8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Газоснабжение, м3/ч</w:t>
            </w:r>
          </w:p>
        </w:tc>
        <w:tc>
          <w:tcPr>
            <w:tcW w:w="3544" w:type="dxa"/>
          </w:tcPr>
          <w:p w:rsidR="005A68F8" w:rsidRPr="003F139D" w:rsidRDefault="005A68F8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A68F8" w:rsidRPr="003F139D" w:rsidTr="00752BC8">
        <w:tc>
          <w:tcPr>
            <w:tcW w:w="737" w:type="dxa"/>
            <w:vMerge/>
          </w:tcPr>
          <w:p w:rsidR="005A68F8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5A68F8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Водоснабжение, м3/ч</w:t>
            </w:r>
          </w:p>
        </w:tc>
        <w:tc>
          <w:tcPr>
            <w:tcW w:w="3544" w:type="dxa"/>
          </w:tcPr>
          <w:p w:rsidR="005A68F8" w:rsidRPr="003F139D" w:rsidRDefault="005A68F8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A68F8" w:rsidRPr="003F139D" w:rsidTr="00752BC8">
        <w:tc>
          <w:tcPr>
            <w:tcW w:w="737" w:type="dxa"/>
            <w:vMerge/>
          </w:tcPr>
          <w:p w:rsidR="005A68F8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5A68F8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Водоотведение, м3/ч</w:t>
            </w:r>
          </w:p>
        </w:tc>
        <w:tc>
          <w:tcPr>
            <w:tcW w:w="3544" w:type="dxa"/>
          </w:tcPr>
          <w:p w:rsidR="005A68F8" w:rsidRPr="003F139D" w:rsidRDefault="005A68F8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A68F8" w:rsidRPr="003F139D" w:rsidTr="00752BC8">
        <w:tc>
          <w:tcPr>
            <w:tcW w:w="737" w:type="dxa"/>
            <w:vMerge/>
          </w:tcPr>
          <w:p w:rsidR="005A68F8" w:rsidRPr="003F139D" w:rsidRDefault="005A68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5A68F8" w:rsidRPr="003F139D" w:rsidRDefault="005A68F8" w:rsidP="006B0D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Теплоснабжение, Гкал/</w:t>
            </w:r>
            <w:proofErr w:type="gramStart"/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544" w:type="dxa"/>
          </w:tcPr>
          <w:p w:rsidR="005A68F8" w:rsidRPr="003F139D" w:rsidRDefault="005A68F8" w:rsidP="00063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39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4728B3" w:rsidRPr="003F139D" w:rsidRDefault="004728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728B3" w:rsidRPr="003F139D" w:rsidSect="0067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8B3"/>
    <w:rsid w:val="00026A9C"/>
    <w:rsid w:val="000E528A"/>
    <w:rsid w:val="000F1A92"/>
    <w:rsid w:val="00127E01"/>
    <w:rsid w:val="00144FE9"/>
    <w:rsid w:val="00164C42"/>
    <w:rsid w:val="001D20CB"/>
    <w:rsid w:val="001D444B"/>
    <w:rsid w:val="001E052E"/>
    <w:rsid w:val="003F139D"/>
    <w:rsid w:val="00410304"/>
    <w:rsid w:val="004211AC"/>
    <w:rsid w:val="00436275"/>
    <w:rsid w:val="004728B3"/>
    <w:rsid w:val="00484D6B"/>
    <w:rsid w:val="00490EF3"/>
    <w:rsid w:val="004A588F"/>
    <w:rsid w:val="004F30B7"/>
    <w:rsid w:val="00504F4B"/>
    <w:rsid w:val="00534A87"/>
    <w:rsid w:val="00543969"/>
    <w:rsid w:val="005833F6"/>
    <w:rsid w:val="00586B47"/>
    <w:rsid w:val="005A68F8"/>
    <w:rsid w:val="005B06F1"/>
    <w:rsid w:val="00642EEA"/>
    <w:rsid w:val="0065617A"/>
    <w:rsid w:val="0066306B"/>
    <w:rsid w:val="006B0D53"/>
    <w:rsid w:val="006C670A"/>
    <w:rsid w:val="00752BC8"/>
    <w:rsid w:val="00775C49"/>
    <w:rsid w:val="00784AEF"/>
    <w:rsid w:val="00857A68"/>
    <w:rsid w:val="008D3519"/>
    <w:rsid w:val="008F154E"/>
    <w:rsid w:val="008F7F21"/>
    <w:rsid w:val="009028E7"/>
    <w:rsid w:val="00911F34"/>
    <w:rsid w:val="009D6CCE"/>
    <w:rsid w:val="009F7C88"/>
    <w:rsid w:val="00AB5663"/>
    <w:rsid w:val="00BC654A"/>
    <w:rsid w:val="00C31770"/>
    <w:rsid w:val="00CF2664"/>
    <w:rsid w:val="00D81E05"/>
    <w:rsid w:val="00DA442E"/>
    <w:rsid w:val="00E2686D"/>
    <w:rsid w:val="00E62BF6"/>
    <w:rsid w:val="00EA2272"/>
    <w:rsid w:val="00EB2512"/>
    <w:rsid w:val="00F224DC"/>
    <w:rsid w:val="00F8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D20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7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F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vestryazan.ru/ru/page/svod-investpravil" TargetMode="External"/><Relationship Id="rId5" Type="http://schemas.openxmlformats.org/officeDocument/2006/relationships/hyperlink" Target="mailto:kumi.shil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мелихова</dc:creator>
  <cp:lastModifiedBy>Инфра 2</cp:lastModifiedBy>
  <cp:revision>9</cp:revision>
  <cp:lastPrinted>2024-03-28T07:16:00Z</cp:lastPrinted>
  <dcterms:created xsi:type="dcterms:W3CDTF">2024-03-28T11:44:00Z</dcterms:created>
  <dcterms:modified xsi:type="dcterms:W3CDTF">2024-05-30T13:42:00Z</dcterms:modified>
</cp:coreProperties>
</file>